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0133" w:rsidRPr="00874D85" w:rsidRDefault="00D30133" w:rsidP="00D30133">
      <w:pPr>
        <w:spacing w:line="288" w:lineRule="auto"/>
        <w:jc w:val="center"/>
        <w:rPr>
          <w:b/>
          <w:sz w:val="28"/>
          <w:szCs w:val="32"/>
        </w:rPr>
      </w:pPr>
      <w:r w:rsidRPr="00874D85">
        <w:rPr>
          <w:b/>
          <w:sz w:val="28"/>
          <w:szCs w:val="32"/>
        </w:rPr>
        <w:t>НОВООДЕСЬКИЙ ЛІЦЕЙ №2</w:t>
      </w:r>
    </w:p>
    <w:p w:rsidR="00D30133" w:rsidRPr="00874D85" w:rsidRDefault="00D30133" w:rsidP="00D30133">
      <w:pPr>
        <w:spacing w:line="288" w:lineRule="auto"/>
        <w:jc w:val="center"/>
        <w:rPr>
          <w:sz w:val="28"/>
          <w:szCs w:val="32"/>
        </w:rPr>
      </w:pPr>
      <w:r w:rsidRPr="00874D85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D30133" w:rsidRPr="00874D85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D30133" w:rsidRPr="00874D85" w:rsidRDefault="00D30133" w:rsidP="00C62D90">
            <w:pPr>
              <w:spacing w:line="288" w:lineRule="auto"/>
              <w:jc w:val="center"/>
            </w:pPr>
          </w:p>
        </w:tc>
      </w:tr>
    </w:tbl>
    <w:p w:rsidR="00162EC6" w:rsidRPr="00874D85" w:rsidRDefault="00162EC6" w:rsidP="00162EC6">
      <w:pPr>
        <w:spacing w:line="288" w:lineRule="auto"/>
      </w:pPr>
      <w:r w:rsidRPr="00874D85">
        <w:rPr>
          <w:noProof/>
          <w:lang w:val="ru-RU" w:eastAsia="ru-RU"/>
        </w:rPr>
        <w:drawing>
          <wp:anchor distT="0" distB="0" distL="114300" distR="114300" simplePos="0" relativeHeight="251659776" behindDoc="1" locked="0" layoutInCell="1" allowOverlap="1" wp14:anchorId="23086E6A" wp14:editId="15809427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62EC6" w:rsidRPr="00874D85" w:rsidRDefault="00162EC6" w:rsidP="00162EC6">
      <w:pPr>
        <w:jc w:val="right"/>
        <w:rPr>
          <w:b/>
          <w:sz w:val="28"/>
          <w:szCs w:val="28"/>
        </w:rPr>
      </w:pPr>
    </w:p>
    <w:p w:rsidR="00162EC6" w:rsidRPr="00874D85" w:rsidRDefault="00162EC6" w:rsidP="00162EC6">
      <w:pPr>
        <w:jc w:val="right"/>
        <w:rPr>
          <w:b/>
          <w:sz w:val="28"/>
          <w:szCs w:val="28"/>
        </w:rPr>
      </w:pPr>
      <w:r w:rsidRPr="00874D85">
        <w:rPr>
          <w:b/>
          <w:sz w:val="28"/>
          <w:szCs w:val="28"/>
        </w:rPr>
        <w:t>ЗАТВЕРДЖЕНО</w:t>
      </w:r>
    </w:p>
    <w:p w:rsidR="00D30133" w:rsidRPr="00874D85" w:rsidRDefault="00D30133" w:rsidP="00D30133">
      <w:pPr>
        <w:jc w:val="right"/>
        <w:rPr>
          <w:sz w:val="28"/>
          <w:szCs w:val="28"/>
        </w:rPr>
      </w:pPr>
      <w:r w:rsidRPr="00874D85">
        <w:rPr>
          <w:sz w:val="28"/>
          <w:szCs w:val="28"/>
        </w:rPr>
        <w:t>Наказом від 30.06.2023 р. №71-г</w:t>
      </w:r>
    </w:p>
    <w:p w:rsidR="00162EC6" w:rsidRPr="00874D85" w:rsidRDefault="00162EC6" w:rsidP="00162EC6">
      <w:pPr>
        <w:jc w:val="right"/>
        <w:rPr>
          <w:sz w:val="28"/>
          <w:szCs w:val="28"/>
        </w:rPr>
      </w:pPr>
    </w:p>
    <w:p w:rsidR="00162EC6" w:rsidRPr="00874D85" w:rsidRDefault="00162EC6" w:rsidP="00162EC6">
      <w:pPr>
        <w:jc w:val="right"/>
        <w:rPr>
          <w:sz w:val="28"/>
          <w:szCs w:val="28"/>
        </w:rPr>
      </w:pPr>
    </w:p>
    <w:p w:rsidR="00162EC6" w:rsidRPr="00874D85" w:rsidRDefault="00162EC6" w:rsidP="00162EC6">
      <w:pPr>
        <w:spacing w:line="288" w:lineRule="auto"/>
        <w:jc w:val="center"/>
      </w:pPr>
    </w:p>
    <w:p w:rsidR="00162EC6" w:rsidRPr="00874D85" w:rsidRDefault="00162EC6" w:rsidP="00162EC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62EC6" w:rsidRPr="00874D85" w:rsidRDefault="00162EC6" w:rsidP="00162EC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62EC6" w:rsidRPr="00874D85" w:rsidRDefault="00162EC6" w:rsidP="00162EC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162EC6" w:rsidRPr="00874D85" w:rsidRDefault="00162EC6" w:rsidP="00162EC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162EC6" w:rsidRPr="00874D85" w:rsidRDefault="00162EC6" w:rsidP="00162EC6"/>
    <w:p w:rsidR="00162EC6" w:rsidRPr="00874D85" w:rsidRDefault="00162EC6" w:rsidP="00162EC6">
      <w:pPr>
        <w:jc w:val="center"/>
        <w:rPr>
          <w:sz w:val="28"/>
          <w:szCs w:val="28"/>
        </w:rPr>
      </w:pPr>
    </w:p>
    <w:p w:rsidR="00162EC6" w:rsidRPr="00874D85" w:rsidRDefault="00162EC6" w:rsidP="00162EC6">
      <w:pPr>
        <w:jc w:val="center"/>
        <w:rPr>
          <w:sz w:val="28"/>
          <w:szCs w:val="28"/>
        </w:rPr>
      </w:pPr>
    </w:p>
    <w:p w:rsidR="00162EC6" w:rsidRPr="00874D85" w:rsidRDefault="00162EC6" w:rsidP="00162EC6">
      <w:pPr>
        <w:jc w:val="center"/>
        <w:rPr>
          <w:sz w:val="28"/>
          <w:szCs w:val="28"/>
        </w:rPr>
      </w:pPr>
    </w:p>
    <w:p w:rsidR="00162EC6" w:rsidRPr="00874D85" w:rsidRDefault="00162EC6" w:rsidP="00162EC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874D85">
        <w:rPr>
          <w:b/>
          <w:sz w:val="32"/>
          <w:szCs w:val="32"/>
        </w:rPr>
        <w:t xml:space="preserve">ІНСТРУКЦІЯ </w:t>
      </w:r>
      <w:r w:rsidR="00D30133" w:rsidRPr="00874D85">
        <w:rPr>
          <w:b/>
          <w:sz w:val="32"/>
          <w:szCs w:val="32"/>
          <w:lang w:val="ru-RU"/>
        </w:rPr>
        <w:t>№48</w:t>
      </w:r>
    </w:p>
    <w:p w:rsidR="00162EC6" w:rsidRPr="00874D85" w:rsidRDefault="00162EC6" w:rsidP="00162EC6">
      <w:pPr>
        <w:pStyle w:val="1"/>
        <w:tabs>
          <w:tab w:val="left" w:pos="5670"/>
        </w:tabs>
        <w:spacing w:before="205" w:line="242" w:lineRule="auto"/>
        <w:ind w:left="0" w:right="89" w:firstLine="177"/>
        <w:jc w:val="center"/>
      </w:pPr>
      <w:r w:rsidRPr="00874D85">
        <w:t>З</w:t>
      </w:r>
      <w:r w:rsidRPr="00874D85">
        <w:rPr>
          <w:spacing w:val="62"/>
        </w:rPr>
        <w:t xml:space="preserve"> </w:t>
      </w:r>
      <w:r w:rsidRPr="00874D85">
        <w:t>ОХОРОНИ</w:t>
      </w:r>
      <w:r w:rsidRPr="00874D85">
        <w:rPr>
          <w:spacing w:val="62"/>
        </w:rPr>
        <w:t xml:space="preserve"> </w:t>
      </w:r>
      <w:r w:rsidRPr="00874D85">
        <w:t>ПРАЦІ</w:t>
      </w:r>
    </w:p>
    <w:p w:rsidR="00162EC6" w:rsidRPr="00874D85" w:rsidRDefault="00162EC6" w:rsidP="00162EC6">
      <w:pPr>
        <w:spacing w:line="317" w:lineRule="exact"/>
        <w:ind w:left="1021"/>
        <w:rPr>
          <w:b/>
          <w:sz w:val="28"/>
        </w:rPr>
      </w:pPr>
      <w:r w:rsidRPr="00874D85">
        <w:rPr>
          <w:b/>
          <w:sz w:val="28"/>
        </w:rPr>
        <w:t>ПІД</w:t>
      </w:r>
      <w:r w:rsidRPr="00874D85">
        <w:rPr>
          <w:b/>
          <w:spacing w:val="-1"/>
          <w:sz w:val="28"/>
        </w:rPr>
        <w:t xml:space="preserve"> </w:t>
      </w:r>
      <w:r w:rsidRPr="00874D85">
        <w:rPr>
          <w:b/>
          <w:sz w:val="28"/>
        </w:rPr>
        <w:t>ЧАС</w:t>
      </w:r>
      <w:r w:rsidRPr="00874D85">
        <w:rPr>
          <w:b/>
          <w:spacing w:val="-5"/>
          <w:sz w:val="28"/>
        </w:rPr>
        <w:t xml:space="preserve"> </w:t>
      </w:r>
      <w:r w:rsidRPr="00874D85">
        <w:rPr>
          <w:b/>
          <w:sz w:val="28"/>
        </w:rPr>
        <w:t>РОБОТИ</w:t>
      </w:r>
      <w:r w:rsidRPr="00874D85">
        <w:rPr>
          <w:b/>
          <w:spacing w:val="-1"/>
          <w:sz w:val="28"/>
        </w:rPr>
        <w:t xml:space="preserve"> </w:t>
      </w:r>
      <w:r w:rsidRPr="00874D85">
        <w:rPr>
          <w:b/>
          <w:sz w:val="28"/>
        </w:rPr>
        <w:t>З</w:t>
      </w:r>
      <w:r w:rsidRPr="00874D85">
        <w:rPr>
          <w:b/>
          <w:spacing w:val="-2"/>
          <w:sz w:val="28"/>
        </w:rPr>
        <w:t xml:space="preserve"> </w:t>
      </w:r>
      <w:r w:rsidRPr="00874D85">
        <w:rPr>
          <w:b/>
          <w:sz w:val="28"/>
        </w:rPr>
        <w:t>ЕЛЕКТРИЧНИМ</w:t>
      </w:r>
      <w:r w:rsidRPr="00874D85">
        <w:rPr>
          <w:b/>
          <w:spacing w:val="-2"/>
          <w:sz w:val="28"/>
        </w:rPr>
        <w:t xml:space="preserve"> </w:t>
      </w:r>
      <w:r w:rsidRPr="00874D85">
        <w:rPr>
          <w:b/>
          <w:sz w:val="28"/>
        </w:rPr>
        <w:t>ВОДОНАГРІВАЧЕМ</w:t>
      </w:r>
    </w:p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Pr="00874D85" w:rsidRDefault="00162EC6" w:rsidP="00162EC6"/>
    <w:p w:rsidR="00162EC6" w:rsidRDefault="00162EC6" w:rsidP="00162EC6"/>
    <w:p w:rsidR="00A50B1F" w:rsidRDefault="00A50B1F" w:rsidP="00162EC6"/>
    <w:p w:rsidR="00A50B1F" w:rsidRDefault="00A50B1F" w:rsidP="00162EC6"/>
    <w:p w:rsidR="00A50B1F" w:rsidRDefault="00A50B1F" w:rsidP="00162EC6"/>
    <w:p w:rsidR="00A50B1F" w:rsidRDefault="00A50B1F" w:rsidP="00162EC6"/>
    <w:p w:rsidR="00A50B1F" w:rsidRPr="00874D85" w:rsidRDefault="00A50B1F" w:rsidP="00162EC6"/>
    <w:p w:rsidR="00162EC6" w:rsidRPr="00874D85" w:rsidRDefault="00162EC6" w:rsidP="00162EC6">
      <w:pPr>
        <w:tabs>
          <w:tab w:val="left" w:pos="3915"/>
        </w:tabs>
        <w:rPr>
          <w:sz w:val="28"/>
          <w:szCs w:val="28"/>
        </w:rPr>
      </w:pPr>
    </w:p>
    <w:p w:rsidR="00162EC6" w:rsidRPr="00874D85" w:rsidRDefault="00162EC6" w:rsidP="00162EC6">
      <w:pPr>
        <w:tabs>
          <w:tab w:val="left" w:pos="3915"/>
        </w:tabs>
        <w:rPr>
          <w:sz w:val="28"/>
          <w:szCs w:val="28"/>
        </w:rPr>
      </w:pPr>
    </w:p>
    <w:p w:rsidR="00162EC6" w:rsidRPr="00874D85" w:rsidRDefault="00162EC6" w:rsidP="00162EC6">
      <w:pPr>
        <w:pStyle w:val="a5"/>
        <w:spacing w:before="85"/>
        <w:rPr>
          <w:spacing w:val="-11"/>
          <w:sz w:val="28"/>
          <w:szCs w:val="28"/>
          <w:lang w:val="ru-RU"/>
        </w:rPr>
      </w:pPr>
      <w:r w:rsidRPr="00874D85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0C06620" wp14:editId="701A97D0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A8DD60" id="Прямая соединительная линия 3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874D85">
        <w:rPr>
          <w:spacing w:val="-11"/>
          <w:sz w:val="28"/>
          <w:szCs w:val="28"/>
        </w:rPr>
        <w:t>Нова Одеса</w:t>
      </w:r>
      <w:r w:rsidR="00874D85">
        <w:rPr>
          <w:spacing w:val="-11"/>
          <w:sz w:val="28"/>
          <w:szCs w:val="28"/>
          <w:lang w:val="ru-RU"/>
        </w:rPr>
        <w:t>, 2023р</w:t>
      </w:r>
    </w:p>
    <w:p w:rsidR="00162EC6" w:rsidRPr="00874D85" w:rsidRDefault="00162EC6" w:rsidP="00162EC6">
      <w:pPr>
        <w:rPr>
          <w:b/>
          <w:bCs/>
          <w:sz w:val="28"/>
          <w:szCs w:val="28"/>
        </w:rPr>
      </w:pPr>
      <w:r w:rsidRPr="00874D85">
        <w:rPr>
          <w:sz w:val="28"/>
          <w:szCs w:val="28"/>
        </w:rPr>
        <w:br w:type="page"/>
      </w:r>
    </w:p>
    <w:p w:rsidR="007F04B1" w:rsidRPr="00874D85" w:rsidRDefault="00927702" w:rsidP="00D30133">
      <w:pPr>
        <w:pStyle w:val="1"/>
        <w:tabs>
          <w:tab w:val="left" w:pos="5670"/>
        </w:tabs>
        <w:spacing w:line="240" w:lineRule="auto"/>
        <w:ind w:left="0" w:firstLine="709"/>
        <w:jc w:val="center"/>
      </w:pPr>
      <w:r w:rsidRPr="00874D85">
        <w:lastRenderedPageBreak/>
        <w:t>ІНСТРУКЦІЯ</w:t>
      </w:r>
      <w:r w:rsidRPr="00874D85">
        <w:rPr>
          <w:spacing w:val="70"/>
        </w:rPr>
        <w:t xml:space="preserve"> </w:t>
      </w:r>
      <w:r w:rsidR="00D30133" w:rsidRPr="00874D85">
        <w:t>№48</w:t>
      </w:r>
      <w:r w:rsidR="00162EC6" w:rsidRPr="00874D85">
        <w:rPr>
          <w:lang w:val="ru-RU"/>
        </w:rPr>
        <w:t xml:space="preserve"> </w:t>
      </w:r>
      <w:r w:rsidRPr="00874D85">
        <w:t>З</w:t>
      </w:r>
      <w:r w:rsidRPr="00874D85">
        <w:rPr>
          <w:spacing w:val="62"/>
        </w:rPr>
        <w:t xml:space="preserve"> </w:t>
      </w:r>
      <w:r w:rsidRPr="00874D85">
        <w:t>ОХОРОНИ</w:t>
      </w:r>
      <w:r w:rsidRPr="00874D85">
        <w:rPr>
          <w:spacing w:val="62"/>
        </w:rPr>
        <w:t xml:space="preserve"> </w:t>
      </w:r>
      <w:r w:rsidRPr="00874D85">
        <w:t>ПРАЦІ</w:t>
      </w:r>
    </w:p>
    <w:p w:rsidR="007F04B1" w:rsidRPr="00874D85" w:rsidRDefault="00927702" w:rsidP="00D30133">
      <w:pPr>
        <w:ind w:firstLine="709"/>
        <w:rPr>
          <w:b/>
          <w:sz w:val="28"/>
          <w:szCs w:val="28"/>
        </w:rPr>
      </w:pPr>
      <w:r w:rsidRPr="00874D85">
        <w:rPr>
          <w:b/>
          <w:sz w:val="28"/>
          <w:szCs w:val="28"/>
        </w:rPr>
        <w:t>ПІД</w:t>
      </w:r>
      <w:r w:rsidRPr="00874D85">
        <w:rPr>
          <w:b/>
          <w:spacing w:val="-1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ЧАС</w:t>
      </w:r>
      <w:r w:rsidRPr="00874D85">
        <w:rPr>
          <w:b/>
          <w:spacing w:val="-5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РОБОТИ</w:t>
      </w:r>
      <w:r w:rsidRPr="00874D85">
        <w:rPr>
          <w:b/>
          <w:spacing w:val="-1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З</w:t>
      </w:r>
      <w:r w:rsidRPr="00874D85">
        <w:rPr>
          <w:b/>
          <w:spacing w:val="-2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ЕЛЕКТРИЧНИМ</w:t>
      </w:r>
      <w:r w:rsidRPr="00874D85">
        <w:rPr>
          <w:b/>
          <w:spacing w:val="-2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ВОДОНАГРІВАЧЕМ</w:t>
      </w:r>
    </w:p>
    <w:p w:rsidR="007F04B1" w:rsidRPr="00874D85" w:rsidRDefault="00927702" w:rsidP="00A50B1F">
      <w:pPr>
        <w:pStyle w:val="1"/>
        <w:numPr>
          <w:ilvl w:val="0"/>
          <w:numId w:val="8"/>
        </w:numPr>
        <w:tabs>
          <w:tab w:val="left" w:pos="851"/>
        </w:tabs>
        <w:spacing w:line="240" w:lineRule="auto"/>
        <w:ind w:left="0" w:firstLine="709"/>
        <w:jc w:val="both"/>
      </w:pPr>
      <w:r w:rsidRPr="00874D85">
        <w:t>Загальні</w:t>
      </w:r>
      <w:r w:rsidRPr="00874D85">
        <w:rPr>
          <w:spacing w:val="-4"/>
        </w:rPr>
        <w:t xml:space="preserve"> </w:t>
      </w:r>
      <w:r w:rsidRPr="00874D85">
        <w:t>положення</w:t>
      </w:r>
    </w:p>
    <w:p w:rsidR="007F04B1" w:rsidRPr="00874D85" w:rsidRDefault="00927702" w:rsidP="00A50B1F">
      <w:pPr>
        <w:pStyle w:val="a4"/>
        <w:numPr>
          <w:ilvl w:val="1"/>
          <w:numId w:val="7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Ця інструкція є обов’язковою для всіх, хто виконує роботи з електричним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водонагрівачем.</w:t>
      </w:r>
    </w:p>
    <w:p w:rsidR="007F04B1" w:rsidRPr="00874D85" w:rsidRDefault="00927702" w:rsidP="00A50B1F">
      <w:pPr>
        <w:pStyle w:val="a4"/>
        <w:numPr>
          <w:ilvl w:val="1"/>
          <w:numId w:val="7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Працівники повинні знати, що неправиль</w:t>
      </w:r>
      <w:r w:rsidR="00162EC6" w:rsidRPr="00874D85">
        <w:rPr>
          <w:sz w:val="28"/>
          <w:szCs w:val="28"/>
        </w:rPr>
        <w:t>на експлуатація електричного во</w:t>
      </w:r>
      <w:r w:rsidRPr="00874D85">
        <w:rPr>
          <w:sz w:val="28"/>
          <w:szCs w:val="28"/>
        </w:rPr>
        <w:t xml:space="preserve">донагрівача, недбалий догляд за ним може призвести до пожеж, вибухів, </w:t>
      </w:r>
      <w:proofErr w:type="spellStart"/>
      <w:r w:rsidRPr="00874D85">
        <w:rPr>
          <w:sz w:val="28"/>
          <w:szCs w:val="28"/>
        </w:rPr>
        <w:t>опіків</w:t>
      </w:r>
      <w:proofErr w:type="spellEnd"/>
      <w:r w:rsidR="00162EC6" w:rsidRPr="00874D85">
        <w:rPr>
          <w:sz w:val="28"/>
          <w:szCs w:val="28"/>
          <w:lang w:val="ru-RU"/>
        </w:rPr>
        <w:t xml:space="preserve"> 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та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інших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нещасних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випадків.</w:t>
      </w:r>
    </w:p>
    <w:p w:rsidR="007F04B1" w:rsidRPr="00874D85" w:rsidRDefault="00927702" w:rsidP="00A50B1F">
      <w:pPr>
        <w:pStyle w:val="1"/>
        <w:numPr>
          <w:ilvl w:val="0"/>
          <w:numId w:val="8"/>
        </w:numPr>
        <w:tabs>
          <w:tab w:val="left" w:pos="1134"/>
        </w:tabs>
        <w:spacing w:line="240" w:lineRule="auto"/>
        <w:ind w:left="0" w:firstLine="709"/>
        <w:jc w:val="both"/>
      </w:pPr>
      <w:r w:rsidRPr="00874D85">
        <w:t>Вимоги</w:t>
      </w:r>
      <w:r w:rsidRPr="00874D85">
        <w:rPr>
          <w:spacing w:val="-4"/>
        </w:rPr>
        <w:t xml:space="preserve"> </w:t>
      </w:r>
      <w:r w:rsidRPr="00874D85">
        <w:t>до безпеки</w:t>
      </w:r>
      <w:r w:rsidRPr="00874D85">
        <w:rPr>
          <w:spacing w:val="-3"/>
        </w:rPr>
        <w:t xml:space="preserve"> </w:t>
      </w:r>
      <w:r w:rsidRPr="00874D85">
        <w:t>перед</w:t>
      </w:r>
      <w:r w:rsidRPr="00874D85">
        <w:rPr>
          <w:spacing w:val="-2"/>
        </w:rPr>
        <w:t xml:space="preserve"> </w:t>
      </w:r>
      <w:r w:rsidRPr="00874D85">
        <w:t>початком</w:t>
      </w:r>
      <w:r w:rsidRPr="00874D85">
        <w:rPr>
          <w:spacing w:val="-3"/>
        </w:rPr>
        <w:t xml:space="preserve"> </w:t>
      </w:r>
      <w:r w:rsidRPr="00874D85">
        <w:t>роботи</w:t>
      </w:r>
    </w:p>
    <w:p w:rsidR="007F04B1" w:rsidRPr="00874D85" w:rsidRDefault="00927702" w:rsidP="00A50B1F">
      <w:pPr>
        <w:pStyle w:val="a4"/>
        <w:numPr>
          <w:ilvl w:val="1"/>
          <w:numId w:val="6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До користування електричним водонагр</w:t>
      </w:r>
      <w:r w:rsidR="00A50B1F">
        <w:rPr>
          <w:sz w:val="28"/>
          <w:szCs w:val="28"/>
        </w:rPr>
        <w:t>івачем можуть бути допущені осо</w:t>
      </w:r>
      <w:r w:rsidRPr="00874D85">
        <w:rPr>
          <w:sz w:val="28"/>
          <w:szCs w:val="28"/>
        </w:rPr>
        <w:t>би,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які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пройшли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навчання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щодо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експлуатації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побутових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електричних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приладів</w:t>
      </w:r>
    </w:p>
    <w:p w:rsidR="007F04B1" w:rsidRPr="00874D85" w:rsidRDefault="00927702" w:rsidP="00A50B1F">
      <w:pPr>
        <w:pStyle w:val="a4"/>
        <w:numPr>
          <w:ilvl w:val="1"/>
          <w:numId w:val="6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До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початку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роботи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працівник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повинен:</w:t>
      </w:r>
    </w:p>
    <w:p w:rsidR="007F04B1" w:rsidRPr="00874D85" w:rsidRDefault="00927702" w:rsidP="00A50B1F">
      <w:pPr>
        <w:pStyle w:val="a4"/>
        <w:numPr>
          <w:ilvl w:val="0"/>
          <w:numId w:val="5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перевірити приміщення щодо безпечних умо</w:t>
      </w:r>
      <w:r w:rsidR="00162EC6" w:rsidRPr="00874D85">
        <w:rPr>
          <w:sz w:val="28"/>
          <w:szCs w:val="28"/>
        </w:rPr>
        <w:t>в праці, наявності засобів інди</w:t>
      </w:r>
      <w:r w:rsidRPr="00874D85">
        <w:rPr>
          <w:sz w:val="28"/>
          <w:szCs w:val="28"/>
        </w:rPr>
        <w:t>відуального захисту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від ураження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електричним струмом;</w:t>
      </w:r>
    </w:p>
    <w:p w:rsidR="007F04B1" w:rsidRPr="00874D85" w:rsidRDefault="00927702" w:rsidP="00A50B1F">
      <w:pPr>
        <w:pStyle w:val="a4"/>
        <w:numPr>
          <w:ilvl w:val="0"/>
          <w:numId w:val="5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знати правила надання першої невідкладно</w:t>
      </w:r>
      <w:r w:rsidR="00162EC6" w:rsidRPr="00874D85">
        <w:rPr>
          <w:sz w:val="28"/>
          <w:szCs w:val="28"/>
        </w:rPr>
        <w:t>ї допомоги та практичного засто</w:t>
      </w:r>
      <w:r w:rsidRPr="00874D85">
        <w:rPr>
          <w:sz w:val="28"/>
          <w:szCs w:val="28"/>
        </w:rPr>
        <w:t>сування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штучного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дихання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ураженні електричним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струмом;</w:t>
      </w:r>
    </w:p>
    <w:p w:rsidR="007F04B1" w:rsidRPr="00874D85" w:rsidRDefault="00927702" w:rsidP="00A50B1F">
      <w:pPr>
        <w:pStyle w:val="a4"/>
        <w:numPr>
          <w:ilvl w:val="0"/>
          <w:numId w:val="5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переконатися в тому, що водонагрівач заповнений водою, а запобіжний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клапан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знаходиться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робочому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стані.</w:t>
      </w:r>
    </w:p>
    <w:p w:rsidR="007F04B1" w:rsidRPr="00874D85" w:rsidRDefault="00927702" w:rsidP="00A50B1F">
      <w:pPr>
        <w:pStyle w:val="1"/>
        <w:numPr>
          <w:ilvl w:val="0"/>
          <w:numId w:val="8"/>
        </w:numPr>
        <w:tabs>
          <w:tab w:val="left" w:pos="993"/>
        </w:tabs>
        <w:spacing w:line="240" w:lineRule="auto"/>
        <w:ind w:left="0" w:firstLine="709"/>
        <w:jc w:val="both"/>
      </w:pPr>
      <w:r w:rsidRPr="00874D85">
        <w:t>Вимоги</w:t>
      </w:r>
      <w:r w:rsidRPr="00874D85">
        <w:rPr>
          <w:spacing w:val="-3"/>
        </w:rPr>
        <w:t xml:space="preserve"> </w:t>
      </w:r>
      <w:r w:rsidRPr="00874D85">
        <w:t>до</w:t>
      </w:r>
      <w:r w:rsidRPr="00874D85">
        <w:rPr>
          <w:spacing w:val="-1"/>
        </w:rPr>
        <w:t xml:space="preserve"> </w:t>
      </w:r>
      <w:r w:rsidRPr="00874D85">
        <w:t>безпеки</w:t>
      </w:r>
      <w:r w:rsidRPr="00874D85">
        <w:rPr>
          <w:spacing w:val="-2"/>
        </w:rPr>
        <w:t xml:space="preserve"> </w:t>
      </w:r>
      <w:r w:rsidRPr="00874D85">
        <w:t>під</w:t>
      </w:r>
      <w:r w:rsidRPr="00874D85">
        <w:rPr>
          <w:spacing w:val="-3"/>
        </w:rPr>
        <w:t xml:space="preserve"> </w:t>
      </w:r>
      <w:r w:rsidRPr="00874D85">
        <w:t>час</w:t>
      </w:r>
      <w:r w:rsidRPr="00874D85">
        <w:rPr>
          <w:spacing w:val="-1"/>
        </w:rPr>
        <w:t xml:space="preserve"> </w:t>
      </w:r>
      <w:r w:rsidRPr="00874D85">
        <w:t>роботи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Для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користування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водонагрівачем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необхідно:</w:t>
      </w:r>
    </w:p>
    <w:p w:rsidR="007F04B1" w:rsidRPr="00874D85" w:rsidRDefault="00927702" w:rsidP="00A50B1F">
      <w:pPr>
        <w:pStyle w:val="a4"/>
        <w:numPr>
          <w:ilvl w:val="0"/>
          <w:numId w:val="3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увімкнути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електричну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мережу,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виконуючи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запобіжні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заходи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(сухі руки, наявність гумового килимка на підлозі, справність розетки то-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що);</w:t>
      </w:r>
    </w:p>
    <w:p w:rsidR="007F04B1" w:rsidRPr="00874D85" w:rsidRDefault="00927702" w:rsidP="00A50B1F">
      <w:pPr>
        <w:pStyle w:val="a4"/>
        <w:numPr>
          <w:ilvl w:val="0"/>
          <w:numId w:val="3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перевірити, чи перекритий кран централізов</w:t>
      </w:r>
      <w:r w:rsidR="00162EC6" w:rsidRPr="00874D85">
        <w:rPr>
          <w:sz w:val="28"/>
          <w:szCs w:val="28"/>
        </w:rPr>
        <w:t>аної подачі гарячої води на хар</w:t>
      </w:r>
      <w:r w:rsidRPr="00874D85">
        <w:rPr>
          <w:sz w:val="28"/>
          <w:szCs w:val="28"/>
        </w:rPr>
        <w:t>чоблок;</w:t>
      </w:r>
    </w:p>
    <w:p w:rsidR="007F04B1" w:rsidRPr="00874D85" w:rsidRDefault="00927702" w:rsidP="00A50B1F">
      <w:pPr>
        <w:pStyle w:val="a4"/>
        <w:numPr>
          <w:ilvl w:val="0"/>
          <w:numId w:val="3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відкрити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всі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крани,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що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розташовані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після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патрубка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добору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гарячої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води;</w:t>
      </w:r>
    </w:p>
    <w:p w:rsidR="007F04B1" w:rsidRPr="00874D85" w:rsidRDefault="00927702" w:rsidP="00A50B1F">
      <w:pPr>
        <w:pStyle w:val="a4"/>
        <w:numPr>
          <w:ilvl w:val="0"/>
          <w:numId w:val="3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відкрити всі крани, що розташовані до патр</w:t>
      </w:r>
      <w:r w:rsidR="00162EC6" w:rsidRPr="00874D85">
        <w:rPr>
          <w:sz w:val="28"/>
          <w:szCs w:val="28"/>
        </w:rPr>
        <w:t>убка подачі холодної води (озна</w:t>
      </w:r>
      <w:r w:rsidRPr="00874D85">
        <w:rPr>
          <w:sz w:val="28"/>
          <w:szCs w:val="28"/>
        </w:rPr>
        <w:t>кою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остаточного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заповнення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водонагрівача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є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безупинне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витікання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води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з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крана</w:t>
      </w:r>
      <w:r w:rsidRPr="00874D85">
        <w:rPr>
          <w:spacing w:val="-3"/>
        </w:rPr>
        <w:t xml:space="preserve"> </w:t>
      </w:r>
      <w:r w:rsidRPr="00874D85">
        <w:t>змішувача);</w:t>
      </w:r>
    </w:p>
    <w:p w:rsidR="007F04B1" w:rsidRPr="00874D85" w:rsidRDefault="00927702" w:rsidP="00A50B1F">
      <w:pPr>
        <w:pStyle w:val="a4"/>
        <w:numPr>
          <w:ilvl w:val="0"/>
          <w:numId w:val="3"/>
        </w:numPr>
        <w:tabs>
          <w:tab w:val="left" w:pos="543"/>
          <w:tab w:val="left" w:pos="544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перекрити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крани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63"/>
          <w:sz w:val="28"/>
          <w:szCs w:val="28"/>
        </w:rPr>
        <w:t xml:space="preserve"> </w:t>
      </w:r>
      <w:r w:rsidRPr="00874D85">
        <w:rPr>
          <w:sz w:val="28"/>
          <w:szCs w:val="28"/>
        </w:rPr>
        <w:t>місцях</w:t>
      </w:r>
      <w:r w:rsidRPr="00874D85">
        <w:rPr>
          <w:spacing w:val="-1"/>
          <w:sz w:val="28"/>
          <w:szCs w:val="28"/>
        </w:rPr>
        <w:t xml:space="preserve"> </w:t>
      </w:r>
      <w:proofErr w:type="spellStart"/>
      <w:r w:rsidRPr="00874D85">
        <w:rPr>
          <w:sz w:val="28"/>
          <w:szCs w:val="28"/>
        </w:rPr>
        <w:t>водорозбору</w:t>
      </w:r>
      <w:proofErr w:type="spellEnd"/>
      <w:r w:rsidRPr="00874D85">
        <w:rPr>
          <w:sz w:val="28"/>
          <w:szCs w:val="28"/>
        </w:rPr>
        <w:t>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Увімкніть зовнішній вимикач живлення</w:t>
      </w:r>
      <w:r w:rsidR="00A50B1F">
        <w:rPr>
          <w:sz w:val="28"/>
          <w:szCs w:val="28"/>
        </w:rPr>
        <w:t xml:space="preserve"> (чи автоматичний вимикач) водо</w:t>
      </w:r>
      <w:r w:rsidRPr="00874D85">
        <w:rPr>
          <w:sz w:val="28"/>
          <w:szCs w:val="28"/>
        </w:rPr>
        <w:t xml:space="preserve">нагрівача. Після початкового нагрівання </w:t>
      </w:r>
      <w:r w:rsidR="00162EC6" w:rsidRPr="00874D85">
        <w:rPr>
          <w:sz w:val="28"/>
          <w:szCs w:val="28"/>
        </w:rPr>
        <w:t>водонагрівач готовий до експлуа</w:t>
      </w:r>
      <w:r w:rsidRPr="00874D85">
        <w:rPr>
          <w:sz w:val="28"/>
          <w:szCs w:val="28"/>
        </w:rPr>
        <w:t>тації.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При відкриванні крана гарячої води на змішувачі матимете гарячу воду з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водонагрівача.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Якщо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не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планується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використовувати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тривалий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час,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то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його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необхідно від’єднати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від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електромережі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й осушити.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У процесі роботи водонагрівача працівник повинен слідкувати за наявністю</w:t>
      </w:r>
      <w:r w:rsidRPr="00874D85">
        <w:rPr>
          <w:spacing w:val="-68"/>
          <w:sz w:val="28"/>
          <w:szCs w:val="28"/>
        </w:rPr>
        <w:t xml:space="preserve"> </w:t>
      </w:r>
      <w:r w:rsidRPr="00874D85">
        <w:rPr>
          <w:sz w:val="28"/>
          <w:szCs w:val="28"/>
        </w:rPr>
        <w:t>холодної води та електричної напруги.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 xml:space="preserve">Водонагрівач має </w:t>
      </w:r>
      <w:proofErr w:type="spellStart"/>
      <w:r w:rsidRPr="00874D85">
        <w:rPr>
          <w:sz w:val="28"/>
          <w:szCs w:val="28"/>
        </w:rPr>
        <w:t>двополярний</w:t>
      </w:r>
      <w:proofErr w:type="spellEnd"/>
      <w:r w:rsidRPr="00874D85">
        <w:rPr>
          <w:sz w:val="28"/>
          <w:szCs w:val="28"/>
        </w:rPr>
        <w:t xml:space="preserve"> автоматич</w:t>
      </w:r>
      <w:r w:rsidR="00162EC6" w:rsidRPr="00874D85">
        <w:rPr>
          <w:sz w:val="28"/>
          <w:szCs w:val="28"/>
        </w:rPr>
        <w:t xml:space="preserve">ний запобіжник безпеки, </w:t>
      </w:r>
      <w:r w:rsidR="00162EC6" w:rsidRPr="00874D85">
        <w:rPr>
          <w:sz w:val="28"/>
          <w:szCs w:val="28"/>
        </w:rPr>
        <w:lastRenderedPageBreak/>
        <w:t>який ав</w:t>
      </w:r>
      <w:r w:rsidRPr="00874D85">
        <w:rPr>
          <w:sz w:val="28"/>
          <w:szCs w:val="28"/>
        </w:rPr>
        <w:t>томатично розмикає ланцюг електроживлення нагрівача у випадку</w:t>
      </w:r>
      <w:r w:rsidRPr="00874D85">
        <w:rPr>
          <w:spacing w:val="1"/>
          <w:sz w:val="28"/>
          <w:szCs w:val="28"/>
        </w:rPr>
        <w:t xml:space="preserve"> </w:t>
      </w:r>
      <w:r w:rsidR="00162EC6" w:rsidRPr="00874D85">
        <w:rPr>
          <w:sz w:val="28"/>
          <w:szCs w:val="28"/>
        </w:rPr>
        <w:t>пере</w:t>
      </w:r>
      <w:r w:rsidRPr="00874D85">
        <w:rPr>
          <w:sz w:val="28"/>
          <w:szCs w:val="28"/>
        </w:rPr>
        <w:t>вищення температури води вище норми. Цей запобіжник може спрацювати</w:t>
      </w:r>
      <w:r w:rsidRPr="00874D85">
        <w:rPr>
          <w:spacing w:val="-68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 транспортуванні і стрибках напруги. Повернення у робоче положення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здійснюється вручну після встановленн</w:t>
      </w:r>
      <w:r w:rsidR="00162EC6" w:rsidRPr="00874D85">
        <w:rPr>
          <w:sz w:val="28"/>
          <w:szCs w:val="28"/>
        </w:rPr>
        <w:t>я чинника, що призвів до спрацю</w:t>
      </w:r>
      <w:r w:rsidRPr="00874D85">
        <w:rPr>
          <w:sz w:val="28"/>
          <w:szCs w:val="28"/>
        </w:rPr>
        <w:t>вання автоматики, і тільки після узгодження</w:t>
      </w:r>
      <w:r w:rsidRPr="00874D85">
        <w:rPr>
          <w:spacing w:val="1"/>
          <w:sz w:val="28"/>
          <w:szCs w:val="28"/>
        </w:rPr>
        <w:t xml:space="preserve"> </w:t>
      </w:r>
      <w:r w:rsidR="0013402A">
        <w:rPr>
          <w:sz w:val="28"/>
          <w:szCs w:val="28"/>
        </w:rPr>
        <w:t>з фахівцями центру технічно</w:t>
      </w:r>
      <w:r w:rsidRPr="00874D85">
        <w:rPr>
          <w:sz w:val="28"/>
          <w:szCs w:val="28"/>
        </w:rPr>
        <w:t>го обслуговування.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Водонагрівач необхідно утримувати у чи</w:t>
      </w:r>
      <w:r w:rsidR="00162EC6" w:rsidRPr="00874D85">
        <w:rPr>
          <w:sz w:val="28"/>
          <w:szCs w:val="28"/>
        </w:rPr>
        <w:t>стоті, не допускати його забруд</w:t>
      </w:r>
      <w:r w:rsidRPr="00874D85">
        <w:rPr>
          <w:sz w:val="28"/>
          <w:szCs w:val="28"/>
        </w:rPr>
        <w:t>нення.</w:t>
      </w:r>
    </w:p>
    <w:p w:rsidR="007F04B1" w:rsidRPr="00874D85" w:rsidRDefault="00927702" w:rsidP="00A50B1F">
      <w:pPr>
        <w:pStyle w:val="a4"/>
        <w:numPr>
          <w:ilvl w:val="1"/>
          <w:numId w:val="4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Категорично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забороняється:</w:t>
      </w:r>
    </w:p>
    <w:p w:rsidR="007F04B1" w:rsidRPr="00874D85" w:rsidRDefault="00927702" w:rsidP="00A50B1F">
      <w:pPr>
        <w:pStyle w:val="a4"/>
        <w:numPr>
          <w:ilvl w:val="2"/>
          <w:numId w:val="4"/>
        </w:numPr>
        <w:tabs>
          <w:tab w:val="left" w:pos="1198"/>
          <w:tab w:val="left" w:pos="1199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прикріпляти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до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водонагрівача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мотузки;</w:t>
      </w:r>
    </w:p>
    <w:p w:rsidR="007F04B1" w:rsidRPr="00874D85" w:rsidRDefault="00927702" w:rsidP="00A50B1F">
      <w:pPr>
        <w:pStyle w:val="a4"/>
        <w:numPr>
          <w:ilvl w:val="2"/>
          <w:numId w:val="4"/>
        </w:numPr>
        <w:tabs>
          <w:tab w:val="left" w:pos="1198"/>
          <w:tab w:val="left" w:pos="1199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сушити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на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водонагрівачі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білизну;</w:t>
      </w:r>
    </w:p>
    <w:p w:rsidR="007F04B1" w:rsidRPr="00874D85" w:rsidRDefault="00927702" w:rsidP="00A50B1F">
      <w:pPr>
        <w:pStyle w:val="a4"/>
        <w:numPr>
          <w:ilvl w:val="2"/>
          <w:numId w:val="4"/>
        </w:numPr>
        <w:tabs>
          <w:tab w:val="left" w:pos="1198"/>
          <w:tab w:val="left" w:pos="1199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експлуатацію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приладу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-8"/>
          <w:sz w:val="28"/>
          <w:szCs w:val="28"/>
        </w:rPr>
        <w:t xml:space="preserve"> </w:t>
      </w:r>
      <w:r w:rsidRPr="00874D85">
        <w:rPr>
          <w:sz w:val="28"/>
          <w:szCs w:val="28"/>
        </w:rPr>
        <w:t>умовах підвищеної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вологості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(більше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80%);</w:t>
      </w:r>
    </w:p>
    <w:p w:rsidR="007F04B1" w:rsidRPr="00874D85" w:rsidRDefault="00927702" w:rsidP="00A50B1F">
      <w:pPr>
        <w:pStyle w:val="a4"/>
        <w:numPr>
          <w:ilvl w:val="2"/>
          <w:numId w:val="4"/>
        </w:numPr>
        <w:tabs>
          <w:tab w:val="left" w:pos="1198"/>
          <w:tab w:val="left" w:pos="1199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використання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нестандартних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витратних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матеріалів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і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запасних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частин;</w:t>
      </w:r>
    </w:p>
    <w:p w:rsidR="007F04B1" w:rsidRPr="00874D85" w:rsidRDefault="00927702" w:rsidP="00A50B1F">
      <w:pPr>
        <w:pStyle w:val="a4"/>
        <w:numPr>
          <w:ilvl w:val="2"/>
          <w:numId w:val="4"/>
        </w:numPr>
        <w:tabs>
          <w:tab w:val="left" w:pos="1198"/>
          <w:tab w:val="left" w:pos="1199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унесення змін і доробок споживачем при механічних ушкодженнях,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під час стороннього втручання, за нев</w:t>
      </w:r>
      <w:r w:rsidR="00162EC6" w:rsidRPr="00874D85">
        <w:rPr>
          <w:sz w:val="28"/>
          <w:szCs w:val="28"/>
        </w:rPr>
        <w:t>иконання вимог інструкції з екс</w:t>
      </w:r>
      <w:r w:rsidRPr="00874D85">
        <w:rPr>
          <w:sz w:val="28"/>
          <w:szCs w:val="28"/>
        </w:rPr>
        <w:t>плуатації.</w:t>
      </w:r>
    </w:p>
    <w:p w:rsidR="007F04B1" w:rsidRPr="00874D85" w:rsidRDefault="00927702" w:rsidP="00A50B1F">
      <w:pPr>
        <w:pStyle w:val="1"/>
        <w:numPr>
          <w:ilvl w:val="0"/>
          <w:numId w:val="8"/>
        </w:numPr>
        <w:spacing w:line="240" w:lineRule="auto"/>
        <w:ind w:left="0" w:firstLine="709"/>
        <w:jc w:val="both"/>
      </w:pPr>
      <w:r w:rsidRPr="00874D85">
        <w:t>Вимоги</w:t>
      </w:r>
      <w:r w:rsidRPr="00874D85">
        <w:rPr>
          <w:spacing w:val="-3"/>
        </w:rPr>
        <w:t xml:space="preserve"> </w:t>
      </w:r>
      <w:r w:rsidRPr="00874D85">
        <w:t>до безпеки</w:t>
      </w:r>
      <w:r w:rsidRPr="00874D85">
        <w:rPr>
          <w:spacing w:val="-3"/>
        </w:rPr>
        <w:t xml:space="preserve"> </w:t>
      </w:r>
      <w:r w:rsidRPr="00874D85">
        <w:t>після</w:t>
      </w:r>
      <w:r w:rsidRPr="00874D85">
        <w:rPr>
          <w:spacing w:val="-3"/>
        </w:rPr>
        <w:t xml:space="preserve"> </w:t>
      </w:r>
      <w:r w:rsidRPr="00874D85">
        <w:t>закінчення</w:t>
      </w:r>
      <w:r w:rsidRPr="00874D85">
        <w:rPr>
          <w:spacing w:val="-4"/>
        </w:rPr>
        <w:t xml:space="preserve"> </w:t>
      </w:r>
      <w:r w:rsidRPr="00874D85">
        <w:t>роботи</w:t>
      </w:r>
    </w:p>
    <w:p w:rsidR="007F04B1" w:rsidRPr="00874D85" w:rsidRDefault="00927702" w:rsidP="00A50B1F">
      <w:pPr>
        <w:pStyle w:val="a4"/>
        <w:numPr>
          <w:ilvl w:val="1"/>
          <w:numId w:val="2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Відключити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від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електромережі.</w:t>
      </w:r>
    </w:p>
    <w:p w:rsidR="007F04B1" w:rsidRPr="00874D85" w:rsidRDefault="00927702" w:rsidP="00A50B1F">
      <w:pPr>
        <w:pStyle w:val="a4"/>
        <w:numPr>
          <w:ilvl w:val="1"/>
          <w:numId w:val="2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Осушити. Для цього потрібно перекрити подачу в нього холодної та вихід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гарячої води, від’єднати запобіжний клапан (у тому випадку, якщо заздалегідь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не був передбачений додатковий монтаж трій</w:t>
      </w:r>
      <w:r w:rsidR="00162EC6" w:rsidRPr="00874D85">
        <w:rPr>
          <w:sz w:val="28"/>
          <w:szCs w:val="28"/>
        </w:rPr>
        <w:t>ника та зливного крана між запо</w:t>
      </w:r>
      <w:r w:rsidRPr="00874D85">
        <w:rPr>
          <w:sz w:val="28"/>
          <w:szCs w:val="28"/>
        </w:rPr>
        <w:t>біжним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клапаном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і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водонагрівачем),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відкрити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всі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крани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на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виході,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злити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воду.</w:t>
      </w:r>
    </w:p>
    <w:p w:rsidR="007F04B1" w:rsidRPr="00874D85" w:rsidRDefault="00927702" w:rsidP="00A50B1F">
      <w:pPr>
        <w:pStyle w:val="a4"/>
        <w:numPr>
          <w:ilvl w:val="1"/>
          <w:numId w:val="2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Перевірити</w:t>
      </w:r>
      <w:r w:rsidRPr="00874D85">
        <w:rPr>
          <w:spacing w:val="61"/>
          <w:sz w:val="28"/>
          <w:szCs w:val="28"/>
        </w:rPr>
        <w:t xml:space="preserve"> </w:t>
      </w:r>
      <w:r w:rsidRPr="00874D85">
        <w:rPr>
          <w:sz w:val="28"/>
          <w:szCs w:val="28"/>
        </w:rPr>
        <w:t>зовнішній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та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внутрішній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стани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водонагрівача.</w:t>
      </w:r>
    </w:p>
    <w:p w:rsidR="007F04B1" w:rsidRPr="00874D85" w:rsidRDefault="00927702" w:rsidP="00A50B1F">
      <w:pPr>
        <w:pStyle w:val="a4"/>
        <w:numPr>
          <w:ilvl w:val="1"/>
          <w:numId w:val="2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Перш ніж здійснювати будь-які роботи з</w:t>
      </w:r>
      <w:r w:rsidR="00162EC6" w:rsidRPr="00874D85">
        <w:rPr>
          <w:sz w:val="28"/>
          <w:szCs w:val="28"/>
        </w:rPr>
        <w:t xml:space="preserve"> профілактики чи ремонту водона</w:t>
      </w:r>
      <w:r w:rsidRPr="00874D85">
        <w:rPr>
          <w:sz w:val="28"/>
          <w:szCs w:val="28"/>
        </w:rPr>
        <w:t>грівача, необхідно відключити його від елект</w:t>
      </w:r>
      <w:r w:rsidR="00162EC6" w:rsidRPr="00874D85">
        <w:rPr>
          <w:sz w:val="28"/>
          <w:szCs w:val="28"/>
        </w:rPr>
        <w:t>ромережі через головний (автома</w:t>
      </w:r>
      <w:r w:rsidRPr="00874D85">
        <w:rPr>
          <w:sz w:val="28"/>
          <w:szCs w:val="28"/>
        </w:rPr>
        <w:t>тичний)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вимикач.</w:t>
      </w:r>
    </w:p>
    <w:p w:rsidR="007F04B1" w:rsidRPr="00874D85" w:rsidRDefault="00927702" w:rsidP="00A50B1F">
      <w:pPr>
        <w:pStyle w:val="a4"/>
        <w:numPr>
          <w:ilvl w:val="1"/>
          <w:numId w:val="2"/>
        </w:numPr>
        <w:tabs>
          <w:tab w:val="left" w:pos="606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 xml:space="preserve">При виявленні </w:t>
      </w:r>
      <w:proofErr w:type="spellStart"/>
      <w:r w:rsidRPr="00874D85">
        <w:rPr>
          <w:sz w:val="28"/>
          <w:szCs w:val="28"/>
        </w:rPr>
        <w:t>несправностей</w:t>
      </w:r>
      <w:proofErr w:type="spellEnd"/>
      <w:r w:rsidRPr="00874D85">
        <w:rPr>
          <w:sz w:val="28"/>
          <w:szCs w:val="28"/>
        </w:rPr>
        <w:t>, які не викликані відсутністю подачі холодної</w:t>
      </w:r>
      <w:r w:rsidRPr="00874D85">
        <w:rPr>
          <w:spacing w:val="-68"/>
          <w:sz w:val="28"/>
          <w:szCs w:val="28"/>
        </w:rPr>
        <w:t xml:space="preserve"> </w:t>
      </w:r>
      <w:r w:rsidRPr="00874D85">
        <w:rPr>
          <w:sz w:val="28"/>
          <w:szCs w:val="28"/>
        </w:rPr>
        <w:t>води,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електроенергії,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звернутися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за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технічною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допомогою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до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сервісного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центру.</w:t>
      </w:r>
    </w:p>
    <w:p w:rsidR="007F04B1" w:rsidRPr="00874D85" w:rsidRDefault="00927702" w:rsidP="00A50B1F">
      <w:pPr>
        <w:pStyle w:val="1"/>
        <w:numPr>
          <w:ilvl w:val="0"/>
          <w:numId w:val="8"/>
        </w:numPr>
        <w:spacing w:line="240" w:lineRule="auto"/>
        <w:ind w:left="0" w:firstLine="709"/>
        <w:jc w:val="both"/>
      </w:pPr>
      <w:r w:rsidRPr="00874D85">
        <w:t>Вимоги</w:t>
      </w:r>
      <w:r w:rsidRPr="00874D85">
        <w:rPr>
          <w:spacing w:val="-6"/>
        </w:rPr>
        <w:t xml:space="preserve"> </w:t>
      </w:r>
      <w:r w:rsidRPr="00874D85">
        <w:t>безпеки</w:t>
      </w:r>
      <w:r w:rsidRPr="00874D85">
        <w:rPr>
          <w:spacing w:val="-2"/>
        </w:rPr>
        <w:t xml:space="preserve"> </w:t>
      </w:r>
      <w:r w:rsidRPr="00874D85">
        <w:t>в</w:t>
      </w:r>
      <w:r w:rsidRPr="00874D85">
        <w:rPr>
          <w:spacing w:val="-1"/>
        </w:rPr>
        <w:t xml:space="preserve"> </w:t>
      </w:r>
      <w:r w:rsidRPr="00874D85">
        <w:t>аварійних</w:t>
      </w:r>
      <w:r w:rsidRPr="00874D85">
        <w:rPr>
          <w:spacing w:val="1"/>
        </w:rPr>
        <w:t xml:space="preserve"> </w:t>
      </w:r>
      <w:r w:rsidRPr="00874D85">
        <w:t>ситуаціях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Аварійна ситуація чи нещасний вип</w:t>
      </w:r>
      <w:r w:rsidR="00162EC6" w:rsidRPr="00874D85">
        <w:rPr>
          <w:sz w:val="28"/>
          <w:szCs w:val="28"/>
        </w:rPr>
        <w:t>адок можуть статися в разі: ура</w:t>
      </w:r>
      <w:r w:rsidRPr="00874D85">
        <w:rPr>
          <w:sz w:val="28"/>
          <w:szCs w:val="28"/>
        </w:rPr>
        <w:t>ження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електричним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струмом,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загорання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апаратури тощо.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У разі раптового припинення подава</w:t>
      </w:r>
      <w:r w:rsidR="00162EC6" w:rsidRPr="00874D85">
        <w:rPr>
          <w:sz w:val="28"/>
          <w:szCs w:val="28"/>
        </w:rPr>
        <w:t>ння електроенергії вимкнути ком</w:t>
      </w:r>
      <w:r w:rsidRPr="00874D85">
        <w:rPr>
          <w:sz w:val="28"/>
          <w:szCs w:val="28"/>
        </w:rPr>
        <w:t>п'ютер в такій послідовності: периферійні прис</w:t>
      </w:r>
      <w:r w:rsidR="00A50B1F">
        <w:rPr>
          <w:sz w:val="28"/>
          <w:szCs w:val="28"/>
        </w:rPr>
        <w:t>трої, процесор, стабілізатор на</w:t>
      </w:r>
      <w:r w:rsidRPr="00874D85">
        <w:rPr>
          <w:sz w:val="28"/>
          <w:szCs w:val="28"/>
        </w:rPr>
        <w:t>пруги,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витягнути штепсельні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вилки з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розеток.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При виявленні ознак горіння (дим, запах гару), вимкнути апаратуру,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знайти джерело займання і вжити заходів щодо</w:t>
      </w:r>
      <w:r w:rsidR="00162EC6" w:rsidRPr="00874D85">
        <w:rPr>
          <w:sz w:val="28"/>
          <w:szCs w:val="28"/>
        </w:rPr>
        <w:t xml:space="preserve"> його ліквідації, повідомити ке</w:t>
      </w:r>
      <w:r w:rsidRPr="00874D85">
        <w:rPr>
          <w:sz w:val="28"/>
          <w:szCs w:val="28"/>
        </w:rPr>
        <w:t>рівника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робіт,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не допускати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небезпечну зону сторонніх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осіб.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92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Якщо є потерпілі, надавати їм перш</w:t>
      </w:r>
      <w:r w:rsidR="00162EC6" w:rsidRPr="00874D85">
        <w:rPr>
          <w:sz w:val="28"/>
          <w:szCs w:val="28"/>
        </w:rPr>
        <w:t>у медичну допомогу, при необхід</w:t>
      </w:r>
      <w:r w:rsidRPr="00874D85">
        <w:rPr>
          <w:sz w:val="28"/>
          <w:szCs w:val="28"/>
        </w:rPr>
        <w:t>ності,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викликати швидку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медичну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допомогу.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7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Надання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першої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медичної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допомоги.</w:t>
      </w:r>
    </w:p>
    <w:p w:rsidR="007F04B1" w:rsidRPr="00874D85" w:rsidRDefault="00927702" w:rsidP="00A50B1F">
      <w:pPr>
        <w:pStyle w:val="a4"/>
        <w:numPr>
          <w:ilvl w:val="2"/>
          <w:numId w:val="1"/>
        </w:numPr>
        <w:tabs>
          <w:tab w:val="left" w:pos="1484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Надання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першої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медичної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ураженні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електричним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струмом.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У разі ураження електричним струмом н</w:t>
      </w:r>
      <w:r w:rsidR="00162EC6" w:rsidRPr="00874D85">
        <w:t xml:space="preserve">еобхідно негайно звільнити </w:t>
      </w:r>
      <w:r w:rsidR="00162EC6" w:rsidRPr="00874D85">
        <w:lastRenderedPageBreak/>
        <w:t>поте</w:t>
      </w:r>
      <w:r w:rsidRPr="00874D85">
        <w:t>рпілого від дії електричного струму, відкл</w:t>
      </w:r>
      <w:r w:rsidR="00162EC6" w:rsidRPr="00874D85">
        <w:t>ючивши електроустановку від дже</w:t>
      </w:r>
      <w:r w:rsidRPr="00874D85">
        <w:t xml:space="preserve">рела живлення, а при неможливості відключення – відтягнути його </w:t>
      </w:r>
      <w:proofErr w:type="spellStart"/>
      <w:r w:rsidRPr="00874D85">
        <w:t>від</w:t>
      </w:r>
      <w:r w:rsidR="00162EC6" w:rsidRPr="00874D85">
        <w:t>струмо</w:t>
      </w:r>
      <w:r w:rsidRPr="00874D85">
        <w:t>ведучих</w:t>
      </w:r>
      <w:proofErr w:type="spellEnd"/>
      <w:r w:rsidRPr="00874D85">
        <w:rPr>
          <w:spacing w:val="-1"/>
        </w:rPr>
        <w:t xml:space="preserve"> </w:t>
      </w:r>
      <w:r w:rsidRPr="00874D85">
        <w:t>частин</w:t>
      </w:r>
      <w:r w:rsidRPr="00874D85">
        <w:rPr>
          <w:spacing w:val="-1"/>
        </w:rPr>
        <w:t xml:space="preserve"> </w:t>
      </w:r>
      <w:r w:rsidRPr="00874D85">
        <w:t>за</w:t>
      </w:r>
      <w:r w:rsidRPr="00874D85">
        <w:rPr>
          <w:spacing w:val="-2"/>
        </w:rPr>
        <w:t xml:space="preserve"> </w:t>
      </w:r>
      <w:r w:rsidRPr="00874D85">
        <w:t>одяг</w:t>
      </w:r>
      <w:r w:rsidRPr="00874D85">
        <w:rPr>
          <w:spacing w:val="-1"/>
        </w:rPr>
        <w:t xml:space="preserve"> </w:t>
      </w:r>
      <w:r w:rsidRPr="00874D85">
        <w:t>або</w:t>
      </w:r>
      <w:r w:rsidRPr="00874D85">
        <w:rPr>
          <w:spacing w:val="-1"/>
        </w:rPr>
        <w:t xml:space="preserve"> </w:t>
      </w:r>
      <w:r w:rsidRPr="00874D85">
        <w:t>застосувавши</w:t>
      </w:r>
      <w:r w:rsidRPr="00874D85">
        <w:rPr>
          <w:spacing w:val="-1"/>
        </w:rPr>
        <w:t xml:space="preserve"> </w:t>
      </w:r>
      <w:r w:rsidRPr="00874D85">
        <w:t>підручний</w:t>
      </w:r>
      <w:r w:rsidRPr="00874D85">
        <w:rPr>
          <w:spacing w:val="-4"/>
        </w:rPr>
        <w:t xml:space="preserve"> </w:t>
      </w:r>
      <w:r w:rsidRPr="00874D85">
        <w:t>ізоляційний</w:t>
      </w:r>
      <w:r w:rsidRPr="00874D85">
        <w:rPr>
          <w:spacing w:val="-2"/>
        </w:rPr>
        <w:t xml:space="preserve"> </w:t>
      </w:r>
      <w:r w:rsidRPr="00874D85">
        <w:t>матеріал.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У разі відсутності у потерпілого дихання і пульсу необхідно робити йому</w:t>
      </w:r>
      <w:r w:rsidRPr="00874D85">
        <w:rPr>
          <w:spacing w:val="1"/>
        </w:rPr>
        <w:t xml:space="preserve"> </w:t>
      </w:r>
      <w:r w:rsidRPr="00874D85">
        <w:t>штучне дихання і непрямий (зовнішній) масаж</w:t>
      </w:r>
      <w:r w:rsidR="00162EC6" w:rsidRPr="00874D85">
        <w:t xml:space="preserve"> серця, звернувши увагу на зіни</w:t>
      </w:r>
      <w:r w:rsidRPr="00874D85">
        <w:t>ці. Розширені зіниці свідчать про різке погі</w:t>
      </w:r>
      <w:r w:rsidR="00A50B1F">
        <w:t>ршення кровообігу мозку. При та</w:t>
      </w:r>
      <w:r w:rsidRPr="00874D85">
        <w:t>кому стані необхідно негайно приступити до оживлення потерпілого і виклика-</w:t>
      </w:r>
      <w:r w:rsidRPr="00874D85">
        <w:rPr>
          <w:spacing w:val="-67"/>
        </w:rPr>
        <w:t xml:space="preserve"> </w:t>
      </w:r>
      <w:r w:rsidRPr="00874D85">
        <w:t>ти</w:t>
      </w:r>
      <w:r w:rsidRPr="00874D85">
        <w:rPr>
          <w:spacing w:val="-1"/>
        </w:rPr>
        <w:t xml:space="preserve"> </w:t>
      </w:r>
      <w:r w:rsidRPr="00874D85">
        <w:t>швидку</w:t>
      </w:r>
      <w:r w:rsidRPr="00874D85">
        <w:rPr>
          <w:spacing w:val="1"/>
        </w:rPr>
        <w:t xml:space="preserve"> </w:t>
      </w:r>
      <w:r w:rsidRPr="00874D85">
        <w:t>медичну</w:t>
      </w:r>
      <w:r w:rsidRPr="00874D85">
        <w:rPr>
          <w:spacing w:val="1"/>
        </w:rPr>
        <w:t xml:space="preserve"> </w:t>
      </w:r>
      <w:r w:rsidRPr="00874D85">
        <w:t>допомогу.</w:t>
      </w:r>
    </w:p>
    <w:p w:rsidR="007F04B1" w:rsidRPr="00874D85" w:rsidRDefault="00927702" w:rsidP="00A50B1F">
      <w:pPr>
        <w:pStyle w:val="a4"/>
        <w:numPr>
          <w:ilvl w:val="2"/>
          <w:numId w:val="1"/>
        </w:numPr>
        <w:tabs>
          <w:tab w:val="left" w:pos="138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Перша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пораненні.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Для надання першої допомоги при пора</w:t>
      </w:r>
      <w:r w:rsidR="00162EC6" w:rsidRPr="00874D85">
        <w:t>ненні необхідно розкрити індиві</w:t>
      </w:r>
      <w:r w:rsidRPr="00874D85">
        <w:t>дуальний пакет, накласти стерильний перев'язочний матеріал, що міститься у</w:t>
      </w:r>
      <w:r w:rsidRPr="00874D85">
        <w:rPr>
          <w:spacing w:val="1"/>
        </w:rPr>
        <w:t xml:space="preserve"> </w:t>
      </w:r>
      <w:r w:rsidRPr="00874D85">
        <w:t>ньому на</w:t>
      </w:r>
      <w:r w:rsidRPr="00874D85">
        <w:rPr>
          <w:spacing w:val="-3"/>
        </w:rPr>
        <w:t xml:space="preserve"> </w:t>
      </w:r>
      <w:r w:rsidRPr="00874D85">
        <w:t>рану</w:t>
      </w:r>
      <w:r w:rsidRPr="00874D85">
        <w:rPr>
          <w:spacing w:val="-3"/>
        </w:rPr>
        <w:t xml:space="preserve"> </w:t>
      </w:r>
      <w:r w:rsidRPr="00874D85">
        <w:t>і</w:t>
      </w:r>
      <w:r w:rsidRPr="00874D85">
        <w:rPr>
          <w:spacing w:val="1"/>
        </w:rPr>
        <w:t xml:space="preserve"> </w:t>
      </w:r>
      <w:r w:rsidRPr="00874D85">
        <w:t>зав'язати її</w:t>
      </w:r>
      <w:r w:rsidRPr="00874D85">
        <w:rPr>
          <w:spacing w:val="1"/>
        </w:rPr>
        <w:t xml:space="preserve"> </w:t>
      </w:r>
      <w:r w:rsidRPr="00874D85">
        <w:t>бинтом.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Якщо індивідуального пакету якимсь чином не буде, то для перев</w:t>
      </w:r>
      <w:r w:rsidR="00A50B1F">
        <w:t>'язки не</w:t>
      </w:r>
      <w:r w:rsidRPr="00874D85">
        <w:t>обхідно використати чисту носову хустинку, чисту полотняну ганчірку і т. ін.</w:t>
      </w:r>
      <w:r w:rsidRPr="00874D85">
        <w:rPr>
          <w:spacing w:val="1"/>
        </w:rPr>
        <w:t xml:space="preserve"> </w:t>
      </w:r>
      <w:r w:rsidRPr="00874D85">
        <w:t>На те місце ганчірки, що приходиться безпосередньо на рану, бажано накапати</w:t>
      </w:r>
      <w:r w:rsidRPr="00874D85">
        <w:rPr>
          <w:spacing w:val="1"/>
        </w:rPr>
        <w:t xml:space="preserve"> </w:t>
      </w:r>
      <w:r w:rsidRPr="00874D85">
        <w:t>декілька капель настойки йоду, щоб одержати пляму розміром більше рани, а</w:t>
      </w:r>
      <w:r w:rsidRPr="00874D85">
        <w:rPr>
          <w:spacing w:val="1"/>
        </w:rPr>
        <w:t xml:space="preserve"> </w:t>
      </w:r>
      <w:r w:rsidRPr="00874D85">
        <w:t>після нього накласти ганчірку на рану. Ос</w:t>
      </w:r>
      <w:r w:rsidR="0013402A">
        <w:t>обливо важливо застосовувати на</w:t>
      </w:r>
      <w:r w:rsidRPr="00874D85">
        <w:t>стойку</w:t>
      </w:r>
      <w:r w:rsidRPr="00874D85">
        <w:rPr>
          <w:spacing w:val="-3"/>
        </w:rPr>
        <w:t xml:space="preserve"> </w:t>
      </w:r>
      <w:r w:rsidRPr="00874D85">
        <w:t>йоду</w:t>
      </w:r>
      <w:r w:rsidRPr="00874D85">
        <w:rPr>
          <w:spacing w:val="1"/>
        </w:rPr>
        <w:t xml:space="preserve"> </w:t>
      </w:r>
      <w:r w:rsidRPr="00874D85">
        <w:t>зазначеним чином</w:t>
      </w:r>
      <w:r w:rsidRPr="00874D85">
        <w:rPr>
          <w:spacing w:val="-4"/>
        </w:rPr>
        <w:t xml:space="preserve"> </w:t>
      </w:r>
      <w:r w:rsidRPr="00874D85">
        <w:t>при забруднених</w:t>
      </w:r>
      <w:r w:rsidRPr="00874D85">
        <w:rPr>
          <w:spacing w:val="1"/>
        </w:rPr>
        <w:t xml:space="preserve"> </w:t>
      </w:r>
      <w:r w:rsidRPr="00874D85">
        <w:t>ранах.</w:t>
      </w:r>
    </w:p>
    <w:p w:rsidR="007F04B1" w:rsidRPr="00874D85" w:rsidRDefault="00927702" w:rsidP="00A50B1F">
      <w:pPr>
        <w:pStyle w:val="a4"/>
        <w:numPr>
          <w:ilvl w:val="2"/>
          <w:numId w:val="1"/>
        </w:numPr>
        <w:tabs>
          <w:tab w:val="left" w:pos="138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Перша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переломах,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вивихах,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ударах.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 переломах і вивихах кінцівок необх</w:t>
      </w:r>
      <w:r w:rsidR="00A50B1F">
        <w:t>ідно пошкоджену кінцівку укріпи</w:t>
      </w:r>
      <w:r w:rsidRPr="00874D85">
        <w:t xml:space="preserve">ти шиною, фанерною пластикою, палицею, </w:t>
      </w:r>
      <w:r w:rsidR="00162EC6" w:rsidRPr="00874D85">
        <w:t>картоном або іншим подібним пре</w:t>
      </w:r>
      <w:r w:rsidRPr="00874D85">
        <w:t>дметом.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Пошкоджену руку можна також підвісити</w:t>
      </w:r>
      <w:r w:rsidR="00162EC6" w:rsidRPr="00874D85">
        <w:t xml:space="preserve"> за допомогою перев'язки або ху</w:t>
      </w:r>
      <w:r w:rsidRPr="00874D85">
        <w:t>стки</w:t>
      </w:r>
      <w:r w:rsidRPr="00874D85">
        <w:rPr>
          <w:spacing w:val="-3"/>
        </w:rPr>
        <w:t xml:space="preserve"> </w:t>
      </w:r>
      <w:r w:rsidRPr="00874D85">
        <w:t>до</w:t>
      </w:r>
      <w:r w:rsidRPr="00874D85">
        <w:rPr>
          <w:spacing w:val="1"/>
        </w:rPr>
        <w:t xml:space="preserve"> </w:t>
      </w:r>
      <w:r w:rsidRPr="00874D85">
        <w:t>шиї</w:t>
      </w:r>
      <w:r w:rsidRPr="00874D85">
        <w:rPr>
          <w:spacing w:val="-2"/>
        </w:rPr>
        <w:t xml:space="preserve"> </w:t>
      </w:r>
      <w:r w:rsidRPr="00874D85">
        <w:t>і</w:t>
      </w:r>
      <w:r w:rsidRPr="00874D85">
        <w:rPr>
          <w:spacing w:val="1"/>
        </w:rPr>
        <w:t xml:space="preserve"> </w:t>
      </w:r>
      <w:r w:rsidRPr="00874D85">
        <w:t>прибинтувати до</w:t>
      </w:r>
      <w:r w:rsidRPr="00874D85">
        <w:rPr>
          <w:spacing w:val="1"/>
        </w:rPr>
        <w:t xml:space="preserve"> </w:t>
      </w:r>
      <w:r w:rsidRPr="00874D85">
        <w:t>тулуба.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 переломі черепа (несвідомий стан після удару голови, кровотеча з вух</w:t>
      </w:r>
      <w:r w:rsidRPr="00874D85">
        <w:rPr>
          <w:spacing w:val="-67"/>
        </w:rPr>
        <w:t xml:space="preserve"> </w:t>
      </w:r>
      <w:r w:rsidRPr="00874D85">
        <w:t>або роту) необхідно прикласти до голови холодний предмет (грілку з льодом</w:t>
      </w:r>
      <w:r w:rsidRPr="00874D85">
        <w:rPr>
          <w:spacing w:val="1"/>
        </w:rPr>
        <w:t xml:space="preserve"> </w:t>
      </w:r>
      <w:r w:rsidRPr="00874D85">
        <w:t>або снігом,</w:t>
      </w:r>
      <w:r w:rsidRPr="00874D85">
        <w:rPr>
          <w:spacing w:val="-3"/>
        </w:rPr>
        <w:t xml:space="preserve"> </w:t>
      </w:r>
      <w:r w:rsidRPr="00874D85">
        <w:t>чи</w:t>
      </w:r>
      <w:r w:rsidRPr="00874D85">
        <w:rPr>
          <w:spacing w:val="-2"/>
        </w:rPr>
        <w:t xml:space="preserve"> </w:t>
      </w:r>
      <w:r w:rsidRPr="00874D85">
        <w:t>холодною</w:t>
      </w:r>
      <w:r w:rsidRPr="00874D85">
        <w:rPr>
          <w:spacing w:val="-2"/>
        </w:rPr>
        <w:t xml:space="preserve"> </w:t>
      </w:r>
      <w:r w:rsidRPr="00874D85">
        <w:t>водою)</w:t>
      </w:r>
      <w:r w:rsidRPr="00874D85">
        <w:rPr>
          <w:spacing w:val="-1"/>
        </w:rPr>
        <w:t xml:space="preserve"> </w:t>
      </w:r>
      <w:r w:rsidRPr="00874D85">
        <w:t>або</w:t>
      </w:r>
      <w:r w:rsidRPr="00874D85">
        <w:rPr>
          <w:spacing w:val="1"/>
        </w:rPr>
        <w:t xml:space="preserve"> </w:t>
      </w:r>
      <w:r w:rsidRPr="00874D85">
        <w:t>зробити</w:t>
      </w:r>
      <w:r w:rsidRPr="00874D85">
        <w:rPr>
          <w:spacing w:val="-4"/>
        </w:rPr>
        <w:t xml:space="preserve"> </w:t>
      </w:r>
      <w:r w:rsidRPr="00874D85">
        <w:t>холодну</w:t>
      </w:r>
      <w:r w:rsidRPr="00874D85">
        <w:rPr>
          <w:spacing w:val="1"/>
        </w:rPr>
        <w:t xml:space="preserve"> </w:t>
      </w:r>
      <w:r w:rsidRPr="00874D85">
        <w:t>примочку.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 підозрінні перелому хребта необхідно потерпілого покласти на дошку,</w:t>
      </w:r>
      <w:r w:rsidRPr="00874D85">
        <w:rPr>
          <w:spacing w:val="-67"/>
        </w:rPr>
        <w:t xml:space="preserve"> </w:t>
      </w:r>
      <w:r w:rsidRPr="00874D85">
        <w:t>не підіймаючи його, чи повернути потерпілог</w:t>
      </w:r>
      <w:r w:rsidR="00162EC6" w:rsidRPr="00874D85">
        <w:t>о на живіт обличчям униз, нагля</w:t>
      </w:r>
      <w:r w:rsidRPr="00874D85">
        <w:t>даючи при цьому, щоб тулуб не перегинався, з метою уникнення ушкодження</w:t>
      </w:r>
      <w:r w:rsidRPr="00874D85">
        <w:rPr>
          <w:spacing w:val="1"/>
        </w:rPr>
        <w:t xml:space="preserve"> </w:t>
      </w:r>
      <w:r w:rsidRPr="00874D85">
        <w:t>спинного мозку.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 xml:space="preserve">При переломі </w:t>
      </w:r>
      <w:proofErr w:type="spellStart"/>
      <w:r w:rsidRPr="00874D85">
        <w:t>ребер</w:t>
      </w:r>
      <w:proofErr w:type="spellEnd"/>
      <w:r w:rsidRPr="00874D85">
        <w:t>, ознакою якого є біль</w:t>
      </w:r>
      <w:r w:rsidR="00162EC6" w:rsidRPr="00874D85">
        <w:t xml:space="preserve"> при диханні, кашлю, чханні, ру</w:t>
      </w:r>
      <w:r w:rsidRPr="00874D85">
        <w:t>хах,</w:t>
      </w:r>
      <w:r w:rsidRPr="00874D85">
        <w:rPr>
          <w:spacing w:val="-4"/>
        </w:rPr>
        <w:t xml:space="preserve"> </w:t>
      </w:r>
      <w:r w:rsidRPr="00874D85">
        <w:t>необхідно</w:t>
      </w:r>
      <w:r w:rsidRPr="00874D85">
        <w:rPr>
          <w:spacing w:val="-1"/>
        </w:rPr>
        <w:t xml:space="preserve"> </w:t>
      </w:r>
      <w:r w:rsidRPr="00874D85">
        <w:t>туго</w:t>
      </w:r>
      <w:r w:rsidRPr="00874D85">
        <w:rPr>
          <w:spacing w:val="-5"/>
        </w:rPr>
        <w:t xml:space="preserve"> </w:t>
      </w:r>
      <w:r w:rsidRPr="00874D85">
        <w:t>забинтувати</w:t>
      </w:r>
      <w:r w:rsidRPr="00874D85">
        <w:rPr>
          <w:spacing w:val="-3"/>
        </w:rPr>
        <w:t xml:space="preserve"> </w:t>
      </w:r>
      <w:r w:rsidRPr="00874D85">
        <w:t>груди</w:t>
      </w:r>
      <w:r w:rsidRPr="00874D85">
        <w:rPr>
          <w:spacing w:val="-2"/>
        </w:rPr>
        <w:t xml:space="preserve"> </w:t>
      </w:r>
      <w:r w:rsidRPr="00874D85">
        <w:t>чи</w:t>
      </w:r>
      <w:r w:rsidRPr="00874D85">
        <w:rPr>
          <w:spacing w:val="-3"/>
        </w:rPr>
        <w:t xml:space="preserve"> </w:t>
      </w:r>
      <w:r w:rsidRPr="00874D85">
        <w:t>стягнути</w:t>
      </w:r>
      <w:r w:rsidRPr="00874D85">
        <w:rPr>
          <w:spacing w:val="-2"/>
        </w:rPr>
        <w:t xml:space="preserve"> </w:t>
      </w:r>
      <w:r w:rsidRPr="00874D85">
        <w:t>їх</w:t>
      </w:r>
      <w:r w:rsidRPr="00874D85">
        <w:rPr>
          <w:spacing w:val="-1"/>
        </w:rPr>
        <w:t xml:space="preserve"> </w:t>
      </w:r>
      <w:r w:rsidRPr="00874D85">
        <w:t>рушником</w:t>
      </w:r>
      <w:r w:rsidRPr="00874D85">
        <w:rPr>
          <w:spacing w:val="-6"/>
        </w:rPr>
        <w:t xml:space="preserve"> </w:t>
      </w:r>
      <w:r w:rsidRPr="00874D85">
        <w:t>під</w:t>
      </w:r>
      <w:r w:rsidRPr="00874D85">
        <w:rPr>
          <w:spacing w:val="-1"/>
        </w:rPr>
        <w:t xml:space="preserve"> </w:t>
      </w:r>
      <w:r w:rsidRPr="00874D85">
        <w:t>час</w:t>
      </w:r>
      <w:r w:rsidRPr="00874D85">
        <w:rPr>
          <w:spacing w:val="-2"/>
        </w:rPr>
        <w:t xml:space="preserve"> </w:t>
      </w:r>
      <w:r w:rsidRPr="00874D85">
        <w:t>видиху.</w:t>
      </w:r>
    </w:p>
    <w:p w:rsidR="007F04B1" w:rsidRPr="00874D85" w:rsidRDefault="00927702" w:rsidP="00A50B1F">
      <w:pPr>
        <w:pStyle w:val="a4"/>
        <w:numPr>
          <w:ilvl w:val="2"/>
          <w:numId w:val="1"/>
        </w:numPr>
        <w:tabs>
          <w:tab w:val="left" w:pos="138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Надання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першої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допомоги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теплових</w:t>
      </w:r>
      <w:r w:rsidRPr="00874D85">
        <w:rPr>
          <w:spacing w:val="-2"/>
          <w:sz w:val="28"/>
          <w:szCs w:val="28"/>
        </w:rPr>
        <w:t xml:space="preserve"> </w:t>
      </w:r>
      <w:proofErr w:type="spellStart"/>
      <w:r w:rsidRPr="00874D85">
        <w:rPr>
          <w:sz w:val="28"/>
          <w:szCs w:val="28"/>
        </w:rPr>
        <w:t>опіках</w:t>
      </w:r>
      <w:proofErr w:type="spellEnd"/>
      <w:r w:rsidRPr="00874D85">
        <w:rPr>
          <w:sz w:val="28"/>
          <w:szCs w:val="28"/>
        </w:rPr>
        <w:t>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</w:t>
      </w:r>
      <w:r w:rsidRPr="00874D85">
        <w:rPr>
          <w:spacing w:val="9"/>
        </w:rPr>
        <w:t xml:space="preserve"> </w:t>
      </w:r>
      <w:proofErr w:type="spellStart"/>
      <w:r w:rsidRPr="00874D85">
        <w:t>опіках</w:t>
      </w:r>
      <w:proofErr w:type="spellEnd"/>
      <w:r w:rsidRPr="00874D85">
        <w:rPr>
          <w:spacing w:val="12"/>
        </w:rPr>
        <w:t xml:space="preserve"> </w:t>
      </w:r>
      <w:r w:rsidRPr="00874D85">
        <w:t>вогнем,</w:t>
      </w:r>
      <w:r w:rsidRPr="00874D85">
        <w:rPr>
          <w:spacing w:val="9"/>
        </w:rPr>
        <w:t xml:space="preserve"> </w:t>
      </w:r>
      <w:r w:rsidRPr="00874D85">
        <w:t>парою,</w:t>
      </w:r>
      <w:r w:rsidRPr="00874D85">
        <w:rPr>
          <w:spacing w:val="11"/>
        </w:rPr>
        <w:t xml:space="preserve"> </w:t>
      </w:r>
      <w:r w:rsidRPr="00874D85">
        <w:t>гарячими</w:t>
      </w:r>
      <w:r w:rsidRPr="00874D85">
        <w:rPr>
          <w:spacing w:val="13"/>
        </w:rPr>
        <w:t xml:space="preserve"> </w:t>
      </w:r>
      <w:r w:rsidRPr="00874D85">
        <w:t>предметами,</w:t>
      </w:r>
      <w:r w:rsidRPr="00874D85">
        <w:rPr>
          <w:spacing w:val="9"/>
        </w:rPr>
        <w:t xml:space="preserve"> </w:t>
      </w:r>
      <w:r w:rsidRPr="00874D85">
        <w:t>ні</w:t>
      </w:r>
      <w:r w:rsidRPr="00874D85">
        <w:rPr>
          <w:spacing w:val="13"/>
        </w:rPr>
        <w:t xml:space="preserve"> </w:t>
      </w:r>
      <w:r w:rsidRPr="00874D85">
        <w:t>в</w:t>
      </w:r>
      <w:r w:rsidRPr="00874D85">
        <w:rPr>
          <w:spacing w:val="19"/>
        </w:rPr>
        <w:t xml:space="preserve"> </w:t>
      </w:r>
      <w:r w:rsidRPr="00874D85">
        <w:t>якому</w:t>
      </w:r>
      <w:r w:rsidRPr="00874D85">
        <w:rPr>
          <w:spacing w:val="12"/>
        </w:rPr>
        <w:t xml:space="preserve"> </w:t>
      </w:r>
      <w:r w:rsidRPr="00874D85">
        <w:t>разі</w:t>
      </w:r>
      <w:r w:rsidRPr="00874D85">
        <w:rPr>
          <w:spacing w:val="13"/>
        </w:rPr>
        <w:t xml:space="preserve"> </w:t>
      </w:r>
      <w:r w:rsidRPr="00874D85">
        <w:t>не</w:t>
      </w:r>
      <w:r w:rsidRPr="00874D85">
        <w:rPr>
          <w:spacing w:val="14"/>
        </w:rPr>
        <w:t xml:space="preserve"> </w:t>
      </w:r>
      <w:r w:rsidR="00162EC6" w:rsidRPr="00874D85">
        <w:t>мож</w:t>
      </w:r>
      <w:r w:rsidRPr="00874D85">
        <w:t>на</w:t>
      </w:r>
      <w:r w:rsidRPr="00874D85">
        <w:rPr>
          <w:spacing w:val="-1"/>
        </w:rPr>
        <w:t xml:space="preserve"> </w:t>
      </w:r>
      <w:r w:rsidRPr="00874D85">
        <w:t>відкривати пузирі,</w:t>
      </w:r>
      <w:r w:rsidRPr="00874D85">
        <w:rPr>
          <w:spacing w:val="-2"/>
        </w:rPr>
        <w:t xml:space="preserve"> </w:t>
      </w:r>
      <w:r w:rsidRPr="00874D85">
        <w:t>які</w:t>
      </w:r>
      <w:r w:rsidRPr="00874D85">
        <w:rPr>
          <w:spacing w:val="-2"/>
        </w:rPr>
        <w:t xml:space="preserve"> </w:t>
      </w:r>
      <w:r w:rsidRPr="00874D85">
        <w:t>утворюються,</w:t>
      </w:r>
      <w:r w:rsidRPr="00874D85">
        <w:rPr>
          <w:spacing w:val="-4"/>
        </w:rPr>
        <w:t xml:space="preserve"> </w:t>
      </w:r>
      <w:r w:rsidRPr="00874D85">
        <w:t>та обв'язувати</w:t>
      </w:r>
      <w:r w:rsidRPr="00874D85">
        <w:rPr>
          <w:spacing w:val="-1"/>
        </w:rPr>
        <w:t xml:space="preserve"> </w:t>
      </w:r>
      <w:r w:rsidRPr="00874D85">
        <w:t>опіки</w:t>
      </w:r>
      <w:r w:rsidRPr="00874D85">
        <w:rPr>
          <w:spacing w:val="-1"/>
        </w:rPr>
        <w:t xml:space="preserve"> </w:t>
      </w:r>
      <w:r w:rsidRPr="00874D85">
        <w:t>бинтом.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</w:t>
      </w:r>
      <w:r w:rsidRPr="00874D85">
        <w:rPr>
          <w:spacing w:val="27"/>
        </w:rPr>
        <w:t xml:space="preserve"> </w:t>
      </w:r>
      <w:proofErr w:type="spellStart"/>
      <w:r w:rsidRPr="00874D85">
        <w:t>опіках</w:t>
      </w:r>
      <w:proofErr w:type="spellEnd"/>
      <w:r w:rsidRPr="00874D85">
        <w:rPr>
          <w:spacing w:val="27"/>
        </w:rPr>
        <w:t xml:space="preserve"> </w:t>
      </w:r>
      <w:r w:rsidRPr="00874D85">
        <w:t>першого</w:t>
      </w:r>
      <w:r w:rsidRPr="00874D85">
        <w:rPr>
          <w:spacing w:val="28"/>
        </w:rPr>
        <w:t xml:space="preserve"> </w:t>
      </w:r>
      <w:r w:rsidRPr="00874D85">
        <w:t>ступеня</w:t>
      </w:r>
      <w:r w:rsidRPr="00874D85">
        <w:rPr>
          <w:spacing w:val="27"/>
        </w:rPr>
        <w:t xml:space="preserve"> </w:t>
      </w:r>
      <w:r w:rsidRPr="00874D85">
        <w:t>(почервоніння)</w:t>
      </w:r>
      <w:r w:rsidRPr="00874D85">
        <w:rPr>
          <w:spacing w:val="27"/>
        </w:rPr>
        <w:t xml:space="preserve"> </w:t>
      </w:r>
      <w:r w:rsidRPr="00874D85">
        <w:t>обпечене</w:t>
      </w:r>
      <w:r w:rsidRPr="00874D85">
        <w:rPr>
          <w:spacing w:val="27"/>
        </w:rPr>
        <w:t xml:space="preserve"> </w:t>
      </w:r>
      <w:r w:rsidRPr="00874D85">
        <w:t>місце</w:t>
      </w:r>
      <w:r w:rsidRPr="00874D85">
        <w:rPr>
          <w:spacing w:val="26"/>
        </w:rPr>
        <w:t xml:space="preserve"> </w:t>
      </w:r>
      <w:r w:rsidRPr="00874D85">
        <w:t>обробляють</w:t>
      </w:r>
      <w:r w:rsidRPr="00874D85">
        <w:rPr>
          <w:spacing w:val="-67"/>
        </w:rPr>
        <w:t xml:space="preserve"> </w:t>
      </w:r>
      <w:proofErr w:type="spellStart"/>
      <w:r w:rsidRPr="00874D85">
        <w:t>ватою</w:t>
      </w:r>
      <w:proofErr w:type="spellEnd"/>
      <w:r w:rsidRPr="00874D85">
        <w:t>,</w:t>
      </w:r>
      <w:r w:rsidRPr="00874D85">
        <w:rPr>
          <w:spacing w:val="-2"/>
        </w:rPr>
        <w:t xml:space="preserve"> </w:t>
      </w:r>
      <w:r w:rsidRPr="00874D85">
        <w:t>змоченою</w:t>
      </w:r>
      <w:r w:rsidRPr="00874D85">
        <w:rPr>
          <w:spacing w:val="-1"/>
        </w:rPr>
        <w:t xml:space="preserve"> </w:t>
      </w:r>
      <w:r w:rsidRPr="00874D85">
        <w:t>етиловим спиртом.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</w:t>
      </w:r>
      <w:r w:rsidRPr="00874D85">
        <w:rPr>
          <w:spacing w:val="2"/>
        </w:rPr>
        <w:t xml:space="preserve"> </w:t>
      </w:r>
      <w:proofErr w:type="spellStart"/>
      <w:r w:rsidRPr="00874D85">
        <w:t>опіках</w:t>
      </w:r>
      <w:proofErr w:type="spellEnd"/>
      <w:r w:rsidRPr="00874D85">
        <w:rPr>
          <w:spacing w:val="3"/>
        </w:rPr>
        <w:t xml:space="preserve"> </w:t>
      </w:r>
      <w:r w:rsidRPr="00874D85">
        <w:t>другого ступеня</w:t>
      </w:r>
      <w:r w:rsidRPr="00874D85">
        <w:rPr>
          <w:spacing w:val="3"/>
        </w:rPr>
        <w:t xml:space="preserve"> </w:t>
      </w:r>
      <w:r w:rsidRPr="00874D85">
        <w:t>(пухирі)</w:t>
      </w:r>
      <w:r w:rsidRPr="00874D85">
        <w:rPr>
          <w:spacing w:val="-1"/>
        </w:rPr>
        <w:t xml:space="preserve"> </w:t>
      </w:r>
      <w:r w:rsidRPr="00874D85">
        <w:t>обпечене</w:t>
      </w:r>
      <w:r w:rsidRPr="00874D85">
        <w:rPr>
          <w:spacing w:val="3"/>
        </w:rPr>
        <w:t xml:space="preserve"> </w:t>
      </w:r>
      <w:r w:rsidRPr="00874D85">
        <w:t>місце</w:t>
      </w:r>
      <w:r w:rsidRPr="00874D85">
        <w:rPr>
          <w:spacing w:val="3"/>
        </w:rPr>
        <w:t xml:space="preserve"> </w:t>
      </w:r>
      <w:r w:rsidRPr="00874D85">
        <w:t>обробляють спиртом,</w:t>
      </w:r>
      <w:r w:rsidRPr="00874D85">
        <w:rPr>
          <w:spacing w:val="-67"/>
        </w:rPr>
        <w:t xml:space="preserve"> </w:t>
      </w:r>
      <w:r w:rsidRPr="00874D85">
        <w:t>3%-ним</w:t>
      </w:r>
      <w:r w:rsidRPr="00874D85">
        <w:rPr>
          <w:spacing w:val="-1"/>
        </w:rPr>
        <w:t xml:space="preserve"> </w:t>
      </w:r>
      <w:r w:rsidRPr="00874D85">
        <w:t>марганцевим розчином</w:t>
      </w:r>
      <w:r w:rsidRPr="00874D85">
        <w:rPr>
          <w:spacing w:val="-1"/>
        </w:rPr>
        <w:t xml:space="preserve"> </w:t>
      </w:r>
      <w:r w:rsidRPr="00874D85">
        <w:t>або</w:t>
      </w:r>
      <w:r w:rsidRPr="00874D85">
        <w:rPr>
          <w:spacing w:val="1"/>
        </w:rPr>
        <w:t xml:space="preserve"> </w:t>
      </w:r>
      <w:r w:rsidRPr="00874D85">
        <w:t>5%-ним</w:t>
      </w:r>
      <w:r w:rsidRPr="00874D85">
        <w:rPr>
          <w:spacing w:val="-4"/>
        </w:rPr>
        <w:t xml:space="preserve"> </w:t>
      </w:r>
      <w:r w:rsidRPr="00874D85">
        <w:t>розчином таніну.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t>При</w:t>
      </w:r>
      <w:r w:rsidRPr="00874D85">
        <w:rPr>
          <w:spacing w:val="7"/>
        </w:rPr>
        <w:t xml:space="preserve"> </w:t>
      </w:r>
      <w:proofErr w:type="spellStart"/>
      <w:r w:rsidRPr="00874D85">
        <w:t>опіках</w:t>
      </w:r>
      <w:proofErr w:type="spellEnd"/>
      <w:r w:rsidRPr="00874D85">
        <w:rPr>
          <w:spacing w:val="9"/>
        </w:rPr>
        <w:t xml:space="preserve"> </w:t>
      </w:r>
      <w:r w:rsidRPr="00874D85">
        <w:t>третього</w:t>
      </w:r>
      <w:r w:rsidRPr="00874D85">
        <w:rPr>
          <w:spacing w:val="8"/>
        </w:rPr>
        <w:t xml:space="preserve"> </w:t>
      </w:r>
      <w:r w:rsidRPr="00874D85">
        <w:t>ступеня</w:t>
      </w:r>
      <w:r w:rsidRPr="00874D85">
        <w:rPr>
          <w:spacing w:val="8"/>
        </w:rPr>
        <w:t xml:space="preserve"> </w:t>
      </w:r>
      <w:r w:rsidRPr="00874D85">
        <w:t>(зруйнування</w:t>
      </w:r>
      <w:r w:rsidRPr="00874D85">
        <w:rPr>
          <w:spacing w:val="7"/>
        </w:rPr>
        <w:t xml:space="preserve"> </w:t>
      </w:r>
      <w:r w:rsidRPr="00874D85">
        <w:t>шкіряної</w:t>
      </w:r>
      <w:r w:rsidRPr="00874D85">
        <w:rPr>
          <w:spacing w:val="9"/>
        </w:rPr>
        <w:t xml:space="preserve"> </w:t>
      </w:r>
      <w:r w:rsidRPr="00874D85">
        <w:t>тканини)</w:t>
      </w:r>
      <w:r w:rsidRPr="00874D85">
        <w:rPr>
          <w:spacing w:val="7"/>
        </w:rPr>
        <w:t xml:space="preserve"> </w:t>
      </w:r>
      <w:r w:rsidRPr="00874D85">
        <w:t>накривають</w:t>
      </w:r>
      <w:r w:rsidRPr="00874D85">
        <w:rPr>
          <w:spacing w:val="-67"/>
        </w:rPr>
        <w:t xml:space="preserve"> </w:t>
      </w:r>
      <w:r w:rsidRPr="00874D85">
        <w:t>рану стерильною</w:t>
      </w:r>
      <w:r w:rsidRPr="00874D85">
        <w:rPr>
          <w:spacing w:val="-4"/>
        </w:rPr>
        <w:t xml:space="preserve"> </w:t>
      </w:r>
      <w:r w:rsidRPr="00874D85">
        <w:t>пов'язкою та викликають</w:t>
      </w:r>
      <w:r w:rsidRPr="00874D85">
        <w:rPr>
          <w:spacing w:val="-1"/>
        </w:rPr>
        <w:t xml:space="preserve"> </w:t>
      </w:r>
      <w:r w:rsidRPr="00874D85">
        <w:t>лікаря.</w:t>
      </w:r>
    </w:p>
    <w:p w:rsidR="007F04B1" w:rsidRPr="00874D85" w:rsidRDefault="00927702" w:rsidP="00A50B1F">
      <w:pPr>
        <w:pStyle w:val="a4"/>
        <w:numPr>
          <w:ilvl w:val="2"/>
          <w:numId w:val="1"/>
        </w:numPr>
        <w:tabs>
          <w:tab w:val="left" w:pos="1383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Перша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допомога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кровотечі.</w:t>
      </w:r>
    </w:p>
    <w:p w:rsidR="007F04B1" w:rsidRPr="00874D85" w:rsidRDefault="00927702" w:rsidP="00A50B1F">
      <w:pPr>
        <w:pStyle w:val="a3"/>
        <w:ind w:left="0" w:firstLine="709"/>
        <w:jc w:val="both"/>
      </w:pPr>
      <w:r w:rsidRPr="00874D85">
        <w:lastRenderedPageBreak/>
        <w:t>Для</w:t>
      </w:r>
      <w:r w:rsidRPr="00874D85">
        <w:rPr>
          <w:spacing w:val="-3"/>
        </w:rPr>
        <w:t xml:space="preserve"> </w:t>
      </w:r>
      <w:r w:rsidRPr="00874D85">
        <w:t>того,</w:t>
      </w:r>
      <w:r w:rsidRPr="00874D85">
        <w:rPr>
          <w:spacing w:val="-4"/>
        </w:rPr>
        <w:t xml:space="preserve"> </w:t>
      </w:r>
      <w:r w:rsidRPr="00874D85">
        <w:t>щоб</w:t>
      </w:r>
      <w:r w:rsidRPr="00874D85">
        <w:rPr>
          <w:spacing w:val="-1"/>
        </w:rPr>
        <w:t xml:space="preserve"> </w:t>
      </w:r>
      <w:r w:rsidRPr="00874D85">
        <w:t>зупинити</w:t>
      </w:r>
      <w:r w:rsidRPr="00874D85">
        <w:rPr>
          <w:spacing w:val="-3"/>
        </w:rPr>
        <w:t xml:space="preserve"> </w:t>
      </w:r>
      <w:r w:rsidRPr="00874D85">
        <w:t>кровотечу,</w:t>
      </w:r>
      <w:r w:rsidRPr="00874D85">
        <w:rPr>
          <w:spacing w:val="-6"/>
        </w:rPr>
        <w:t xml:space="preserve"> </w:t>
      </w:r>
      <w:r w:rsidRPr="00874D85">
        <w:t>необхідно:</w:t>
      </w:r>
    </w:p>
    <w:p w:rsidR="007F04B1" w:rsidRPr="00874D85" w:rsidRDefault="00927702" w:rsidP="00A50B1F">
      <w:pPr>
        <w:pStyle w:val="a4"/>
        <w:numPr>
          <w:ilvl w:val="2"/>
          <w:numId w:val="2"/>
        </w:numPr>
        <w:tabs>
          <w:tab w:val="left" w:pos="916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підняти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поранену</w:t>
      </w:r>
      <w:r w:rsidRPr="00874D85">
        <w:rPr>
          <w:spacing w:val="-6"/>
          <w:sz w:val="28"/>
          <w:szCs w:val="28"/>
        </w:rPr>
        <w:t xml:space="preserve"> </w:t>
      </w:r>
      <w:r w:rsidRPr="00874D85">
        <w:rPr>
          <w:sz w:val="28"/>
          <w:szCs w:val="28"/>
        </w:rPr>
        <w:t>кінцівку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вверх;</w:t>
      </w:r>
    </w:p>
    <w:p w:rsidR="007F04B1" w:rsidRPr="00874D85" w:rsidRDefault="00927702" w:rsidP="00A50B1F">
      <w:pPr>
        <w:pStyle w:val="a4"/>
        <w:numPr>
          <w:ilvl w:val="2"/>
          <w:numId w:val="2"/>
        </w:numPr>
        <w:tabs>
          <w:tab w:val="left" w:pos="87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кровоточиву рану закрити перев'язочним</w:t>
      </w:r>
      <w:r w:rsidR="0013402A">
        <w:rPr>
          <w:sz w:val="28"/>
          <w:szCs w:val="28"/>
        </w:rPr>
        <w:t xml:space="preserve"> матеріалом (із пакета), складе</w:t>
      </w:r>
      <w:bookmarkStart w:id="0" w:name="_GoBack"/>
      <w:bookmarkEnd w:id="0"/>
      <w:r w:rsidRPr="00874D85">
        <w:rPr>
          <w:sz w:val="28"/>
          <w:szCs w:val="28"/>
        </w:rPr>
        <w:t>ним у клубочок, придавити 2 зверху, не торкаючись самої рани, потримати на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протязі 4-5 хвилин; якщо кровотеча зупинилася, то не знімаючи накладеного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матеріалу, поверх нього покласти ще одну подушечку з іншого пакета чи кусок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вати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і забинтувати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поранене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місце (з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деяким натиском);</w:t>
      </w:r>
    </w:p>
    <w:p w:rsidR="007F04B1" w:rsidRPr="00874D85" w:rsidRDefault="00927702" w:rsidP="00A50B1F">
      <w:pPr>
        <w:pStyle w:val="a4"/>
        <w:numPr>
          <w:ilvl w:val="2"/>
          <w:numId w:val="2"/>
        </w:numPr>
        <w:tabs>
          <w:tab w:val="left" w:pos="861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при сильній кровотечі, яку не можна зупинити пов'язкою, застосовується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здавлювання кровоносних судин, які живлять поранену область, при допомозі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згинання кінцівок в суглобах, а також пальцями, джгутом або закруткою; при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великій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кровотечі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необхідно терміново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викликати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лікаря.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89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У разі виникнення пожежі викликати пожежну частину та приступити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до гасіння її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наявними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засобами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пожежогасіння.</w:t>
      </w:r>
    </w:p>
    <w:p w:rsidR="007F04B1" w:rsidRPr="00874D85" w:rsidRDefault="00927702" w:rsidP="00A50B1F">
      <w:pPr>
        <w:pStyle w:val="a4"/>
        <w:numPr>
          <w:ilvl w:val="1"/>
          <w:numId w:val="1"/>
        </w:numPr>
        <w:tabs>
          <w:tab w:val="left" w:pos="1175"/>
        </w:tabs>
        <w:ind w:left="0" w:firstLine="709"/>
        <w:jc w:val="both"/>
        <w:rPr>
          <w:sz w:val="28"/>
          <w:szCs w:val="28"/>
        </w:rPr>
      </w:pPr>
      <w:r w:rsidRPr="00874D85">
        <w:rPr>
          <w:sz w:val="28"/>
          <w:szCs w:val="28"/>
        </w:rPr>
        <w:t>Виконувати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всі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вказівки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керівника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робіт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по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ліквідації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небезпеки</w:t>
      </w:r>
    </w:p>
    <w:p w:rsidR="00D30133" w:rsidRPr="00874D85" w:rsidRDefault="00D30133" w:rsidP="00A50B1F">
      <w:pPr>
        <w:pStyle w:val="a4"/>
        <w:ind w:left="0" w:firstLine="709"/>
        <w:rPr>
          <w:sz w:val="28"/>
          <w:szCs w:val="28"/>
        </w:rPr>
      </w:pPr>
      <w:r w:rsidRPr="00874D85">
        <w:rPr>
          <w:b/>
          <w:sz w:val="28"/>
          <w:szCs w:val="28"/>
        </w:rPr>
        <w:t>6.Завершальні</w:t>
      </w:r>
      <w:r w:rsidRPr="00874D85">
        <w:rPr>
          <w:b/>
          <w:spacing w:val="-3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положення</w:t>
      </w:r>
      <w:r w:rsidRPr="00874D85">
        <w:rPr>
          <w:b/>
          <w:spacing w:val="-4"/>
          <w:sz w:val="28"/>
          <w:szCs w:val="28"/>
        </w:rPr>
        <w:t xml:space="preserve"> </w:t>
      </w:r>
      <w:r w:rsidRPr="00874D85">
        <w:rPr>
          <w:b/>
          <w:sz w:val="28"/>
          <w:szCs w:val="28"/>
        </w:rPr>
        <w:t>інструкції</w:t>
      </w:r>
    </w:p>
    <w:p w:rsidR="00D30133" w:rsidRPr="00874D85" w:rsidRDefault="00D30133" w:rsidP="00A50B1F">
      <w:pPr>
        <w:pStyle w:val="a4"/>
        <w:numPr>
          <w:ilvl w:val="1"/>
          <w:numId w:val="10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Перевірка і перегляд інструкції повинна</w:t>
      </w:r>
      <w:r w:rsidRPr="00874D85">
        <w:rPr>
          <w:spacing w:val="-10"/>
          <w:sz w:val="28"/>
          <w:szCs w:val="28"/>
        </w:rPr>
        <w:t xml:space="preserve"> </w:t>
      </w:r>
      <w:r w:rsidRPr="00874D85">
        <w:rPr>
          <w:sz w:val="28"/>
          <w:szCs w:val="28"/>
        </w:rPr>
        <w:t>здійснюватися</w:t>
      </w:r>
      <w:r w:rsidRPr="00874D85">
        <w:rPr>
          <w:spacing w:val="-8"/>
          <w:sz w:val="28"/>
          <w:szCs w:val="28"/>
        </w:rPr>
        <w:t xml:space="preserve"> </w:t>
      </w:r>
      <w:r w:rsidRPr="00874D85">
        <w:rPr>
          <w:sz w:val="28"/>
          <w:szCs w:val="28"/>
        </w:rPr>
        <w:t>не</w:t>
      </w:r>
      <w:r w:rsidRPr="00874D85">
        <w:rPr>
          <w:spacing w:val="-10"/>
          <w:sz w:val="28"/>
          <w:szCs w:val="28"/>
        </w:rPr>
        <w:t xml:space="preserve"> </w:t>
      </w:r>
      <w:r w:rsidRPr="00874D85">
        <w:rPr>
          <w:sz w:val="28"/>
          <w:szCs w:val="28"/>
        </w:rPr>
        <w:t>рідше</w:t>
      </w:r>
      <w:r w:rsidRPr="00874D85">
        <w:rPr>
          <w:spacing w:val="-8"/>
          <w:sz w:val="28"/>
          <w:szCs w:val="28"/>
        </w:rPr>
        <w:t xml:space="preserve"> </w:t>
      </w:r>
      <w:r w:rsidRPr="00874D85">
        <w:rPr>
          <w:sz w:val="28"/>
          <w:szCs w:val="28"/>
        </w:rPr>
        <w:t>одного</w:t>
      </w:r>
      <w:r w:rsidRPr="00874D85">
        <w:rPr>
          <w:spacing w:val="-9"/>
          <w:sz w:val="28"/>
          <w:szCs w:val="28"/>
        </w:rPr>
        <w:t xml:space="preserve"> </w:t>
      </w:r>
      <w:r w:rsidRPr="00874D85">
        <w:rPr>
          <w:sz w:val="28"/>
          <w:szCs w:val="28"/>
        </w:rPr>
        <w:t>разу</w:t>
      </w:r>
      <w:r w:rsidRPr="00874D85">
        <w:rPr>
          <w:spacing w:val="-7"/>
          <w:sz w:val="28"/>
          <w:szCs w:val="28"/>
        </w:rPr>
        <w:t xml:space="preserve"> </w:t>
      </w:r>
      <w:r w:rsidRPr="00874D85">
        <w:rPr>
          <w:sz w:val="28"/>
          <w:szCs w:val="28"/>
        </w:rPr>
        <w:t>на</w:t>
      </w:r>
      <w:r w:rsidRPr="00874D85">
        <w:rPr>
          <w:spacing w:val="-68"/>
          <w:sz w:val="28"/>
          <w:szCs w:val="28"/>
        </w:rPr>
        <w:t xml:space="preserve"> </w:t>
      </w:r>
      <w:r w:rsidRPr="00874D85">
        <w:rPr>
          <w:sz w:val="28"/>
          <w:szCs w:val="28"/>
        </w:rPr>
        <w:t>5 років.</w:t>
      </w:r>
    </w:p>
    <w:p w:rsidR="00D30133" w:rsidRPr="00874D85" w:rsidRDefault="00D30133" w:rsidP="00A50B1F">
      <w:pPr>
        <w:pStyle w:val="a4"/>
        <w:numPr>
          <w:ilvl w:val="1"/>
          <w:numId w:val="10"/>
        </w:numPr>
        <w:tabs>
          <w:tab w:val="left" w:pos="76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Дана інструкція повинна бути достроково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переглянута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наступних випадках:</w:t>
      </w:r>
    </w:p>
    <w:p w:rsidR="00D30133" w:rsidRPr="00874D85" w:rsidRDefault="00D30133" w:rsidP="00A50B1F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при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перегляді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міжгалузевих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галузевих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правил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типових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інструкцій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охорони</w:t>
      </w:r>
      <w:r w:rsidRPr="00874D85">
        <w:rPr>
          <w:spacing w:val="-4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праці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та техніки безпеки;</w:t>
      </w:r>
    </w:p>
    <w:p w:rsidR="00D30133" w:rsidRPr="00874D85" w:rsidRDefault="00D30133" w:rsidP="00A50B1F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за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результатами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аналізу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матеріалів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розслідування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аварій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та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нещасних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випадків;</w:t>
      </w:r>
    </w:p>
    <w:p w:rsidR="00D30133" w:rsidRPr="00874D85" w:rsidRDefault="00D30133" w:rsidP="00A50B1F">
      <w:pPr>
        <w:pStyle w:val="a4"/>
        <w:numPr>
          <w:ilvl w:val="0"/>
          <w:numId w:val="9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на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вимогу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Державної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служби</w:t>
      </w:r>
      <w:r w:rsidRPr="00874D85">
        <w:rPr>
          <w:spacing w:val="-5"/>
          <w:sz w:val="28"/>
          <w:szCs w:val="28"/>
        </w:rPr>
        <w:t xml:space="preserve"> </w:t>
      </w:r>
      <w:r w:rsidRPr="00874D85">
        <w:rPr>
          <w:sz w:val="28"/>
          <w:szCs w:val="28"/>
        </w:rPr>
        <w:t>України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з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питань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праці.</w:t>
      </w:r>
    </w:p>
    <w:p w:rsidR="00D30133" w:rsidRPr="00874D85" w:rsidRDefault="00D30133" w:rsidP="00A50B1F">
      <w:pPr>
        <w:pStyle w:val="a4"/>
        <w:numPr>
          <w:ilvl w:val="1"/>
          <w:numId w:val="1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874D85">
        <w:rPr>
          <w:sz w:val="28"/>
          <w:szCs w:val="28"/>
        </w:rPr>
        <w:t>Якщо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протягом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5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років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дня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затвердження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(введення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дію)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даної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інструкції умови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не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змінюються,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то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її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дія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автоматично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продовжується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на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наступні</w:t>
      </w:r>
      <w:r w:rsidRPr="00874D85">
        <w:rPr>
          <w:spacing w:val="-3"/>
          <w:sz w:val="28"/>
          <w:szCs w:val="28"/>
        </w:rPr>
        <w:t xml:space="preserve"> </w:t>
      </w:r>
      <w:r w:rsidRPr="00874D85">
        <w:rPr>
          <w:sz w:val="28"/>
          <w:szCs w:val="28"/>
        </w:rPr>
        <w:t>5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років.</w:t>
      </w:r>
    </w:p>
    <w:p w:rsidR="00D30133" w:rsidRPr="00874D85" w:rsidRDefault="00D30133" w:rsidP="00A50B1F">
      <w:pPr>
        <w:pStyle w:val="a4"/>
        <w:numPr>
          <w:ilvl w:val="1"/>
          <w:numId w:val="11"/>
        </w:numPr>
        <w:tabs>
          <w:tab w:val="left" w:pos="468"/>
        </w:tabs>
        <w:ind w:left="0" w:firstLine="709"/>
        <w:rPr>
          <w:sz w:val="28"/>
          <w:szCs w:val="28"/>
        </w:rPr>
      </w:pPr>
      <w:r w:rsidRPr="00874D85">
        <w:rPr>
          <w:spacing w:val="-1"/>
          <w:sz w:val="28"/>
          <w:szCs w:val="28"/>
        </w:rPr>
        <w:t>Відповідальність</w:t>
      </w:r>
      <w:r w:rsidRPr="00874D85">
        <w:rPr>
          <w:spacing w:val="-16"/>
          <w:sz w:val="28"/>
          <w:szCs w:val="28"/>
        </w:rPr>
        <w:t xml:space="preserve"> </w:t>
      </w:r>
      <w:r w:rsidRPr="00874D85">
        <w:rPr>
          <w:sz w:val="28"/>
          <w:szCs w:val="28"/>
        </w:rPr>
        <w:t>за</w:t>
      </w:r>
      <w:r w:rsidRPr="00874D85">
        <w:rPr>
          <w:spacing w:val="-14"/>
          <w:sz w:val="28"/>
          <w:szCs w:val="28"/>
        </w:rPr>
        <w:t xml:space="preserve"> </w:t>
      </w:r>
      <w:r w:rsidRPr="00874D85">
        <w:rPr>
          <w:sz w:val="28"/>
          <w:szCs w:val="28"/>
        </w:rPr>
        <w:t>своєчасне</w:t>
      </w:r>
      <w:r w:rsidRPr="00874D85">
        <w:rPr>
          <w:spacing w:val="-14"/>
          <w:sz w:val="28"/>
          <w:szCs w:val="28"/>
        </w:rPr>
        <w:t xml:space="preserve"> </w:t>
      </w:r>
      <w:r w:rsidRPr="00874D85">
        <w:rPr>
          <w:sz w:val="28"/>
          <w:szCs w:val="28"/>
        </w:rPr>
        <w:t>внесення</w:t>
      </w:r>
      <w:r w:rsidRPr="00874D85">
        <w:rPr>
          <w:spacing w:val="-16"/>
          <w:sz w:val="28"/>
          <w:szCs w:val="28"/>
        </w:rPr>
        <w:t xml:space="preserve"> </w:t>
      </w:r>
      <w:r w:rsidRPr="00874D85">
        <w:rPr>
          <w:sz w:val="28"/>
          <w:szCs w:val="28"/>
        </w:rPr>
        <w:t>змін</w:t>
      </w:r>
      <w:r w:rsidRPr="00874D85">
        <w:rPr>
          <w:spacing w:val="-17"/>
          <w:sz w:val="28"/>
          <w:szCs w:val="28"/>
        </w:rPr>
        <w:t xml:space="preserve"> </w:t>
      </w:r>
      <w:r w:rsidRPr="00874D85">
        <w:rPr>
          <w:sz w:val="28"/>
          <w:szCs w:val="28"/>
        </w:rPr>
        <w:t>і</w:t>
      </w:r>
      <w:r w:rsidRPr="00874D85">
        <w:rPr>
          <w:spacing w:val="-15"/>
          <w:sz w:val="28"/>
          <w:szCs w:val="28"/>
        </w:rPr>
        <w:t xml:space="preserve"> </w:t>
      </w:r>
      <w:r w:rsidRPr="00874D85">
        <w:rPr>
          <w:sz w:val="28"/>
          <w:szCs w:val="28"/>
        </w:rPr>
        <w:t>доповнень,</w:t>
      </w:r>
      <w:r w:rsidRPr="00874D85">
        <w:rPr>
          <w:spacing w:val="-14"/>
          <w:sz w:val="28"/>
          <w:szCs w:val="28"/>
        </w:rPr>
        <w:t xml:space="preserve"> </w:t>
      </w:r>
      <w:r w:rsidRPr="00874D85">
        <w:rPr>
          <w:sz w:val="28"/>
          <w:szCs w:val="28"/>
        </w:rPr>
        <w:t>а</w:t>
      </w:r>
      <w:r w:rsidRPr="00874D85">
        <w:rPr>
          <w:spacing w:val="-15"/>
          <w:sz w:val="28"/>
          <w:szCs w:val="28"/>
        </w:rPr>
        <w:t xml:space="preserve"> </w:t>
      </w:r>
      <w:r w:rsidRPr="00874D85">
        <w:rPr>
          <w:sz w:val="28"/>
          <w:szCs w:val="28"/>
        </w:rPr>
        <w:t>також</w:t>
      </w:r>
      <w:r w:rsidRPr="00874D85">
        <w:rPr>
          <w:spacing w:val="-16"/>
          <w:sz w:val="28"/>
          <w:szCs w:val="28"/>
        </w:rPr>
        <w:t xml:space="preserve"> </w:t>
      </w:r>
      <w:r w:rsidRPr="00874D85">
        <w:rPr>
          <w:sz w:val="28"/>
          <w:szCs w:val="28"/>
        </w:rPr>
        <w:t>перегляд</w:t>
      </w:r>
      <w:r w:rsidRPr="00874D85">
        <w:rPr>
          <w:spacing w:val="-67"/>
          <w:sz w:val="28"/>
          <w:szCs w:val="28"/>
        </w:rPr>
        <w:t xml:space="preserve"> </w:t>
      </w:r>
      <w:r w:rsidRPr="00874D85">
        <w:rPr>
          <w:sz w:val="28"/>
          <w:szCs w:val="28"/>
        </w:rPr>
        <w:t>даної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інструкції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покладається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на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відповідального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за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охорону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праці</w:t>
      </w:r>
      <w:r w:rsidRPr="00874D85">
        <w:rPr>
          <w:spacing w:val="1"/>
          <w:sz w:val="28"/>
          <w:szCs w:val="28"/>
        </w:rPr>
        <w:t xml:space="preserve"> </w:t>
      </w:r>
      <w:r w:rsidRPr="00874D85">
        <w:rPr>
          <w:sz w:val="28"/>
          <w:szCs w:val="28"/>
        </w:rPr>
        <w:t>співробітника</w:t>
      </w:r>
      <w:r w:rsidRPr="00874D85">
        <w:rPr>
          <w:spacing w:val="-1"/>
          <w:sz w:val="28"/>
          <w:szCs w:val="28"/>
        </w:rPr>
        <w:t xml:space="preserve"> </w:t>
      </w:r>
      <w:r w:rsidRPr="00874D85">
        <w:rPr>
          <w:sz w:val="28"/>
          <w:szCs w:val="28"/>
        </w:rPr>
        <w:t>загальноосвітнього</w:t>
      </w:r>
      <w:r w:rsidRPr="00874D85">
        <w:rPr>
          <w:spacing w:val="-2"/>
          <w:sz w:val="28"/>
          <w:szCs w:val="28"/>
        </w:rPr>
        <w:t xml:space="preserve"> </w:t>
      </w:r>
      <w:r w:rsidRPr="00874D85">
        <w:rPr>
          <w:sz w:val="28"/>
          <w:szCs w:val="28"/>
        </w:rPr>
        <w:t>навчального закладу.</w:t>
      </w:r>
    </w:p>
    <w:p w:rsidR="00162EC6" w:rsidRPr="00874D85" w:rsidRDefault="00162EC6" w:rsidP="00D30133">
      <w:pPr>
        <w:pStyle w:val="a4"/>
        <w:tabs>
          <w:tab w:val="left" w:pos="1175"/>
        </w:tabs>
        <w:ind w:left="0" w:firstLine="709"/>
        <w:jc w:val="left"/>
        <w:rPr>
          <w:sz w:val="28"/>
          <w:szCs w:val="28"/>
        </w:rPr>
      </w:pPr>
    </w:p>
    <w:p w:rsidR="00162EC6" w:rsidRPr="00874D85" w:rsidRDefault="00162EC6" w:rsidP="00162EC6">
      <w:pPr>
        <w:pStyle w:val="a4"/>
        <w:tabs>
          <w:tab w:val="left" w:pos="1175"/>
        </w:tabs>
        <w:spacing w:line="321" w:lineRule="exact"/>
        <w:ind w:left="1174" w:firstLine="0"/>
        <w:jc w:val="left"/>
        <w:rPr>
          <w:sz w:val="28"/>
        </w:rPr>
      </w:pPr>
    </w:p>
    <w:p w:rsidR="007F04B1" w:rsidRPr="00874D85" w:rsidRDefault="00162EC6" w:rsidP="00162EC6">
      <w:pPr>
        <w:pStyle w:val="a3"/>
        <w:spacing w:before="11"/>
        <w:ind w:left="0"/>
        <w:rPr>
          <w:sz w:val="24"/>
        </w:rPr>
      </w:pPr>
      <w:r w:rsidRPr="00874D85">
        <w:rPr>
          <w:noProof/>
          <w:lang w:val="ru-RU" w:eastAsia="ru-RU"/>
        </w:rPr>
        <w:drawing>
          <wp:inline distT="0" distB="0" distL="0" distR="0" wp14:anchorId="6D8161BE" wp14:editId="178F9D21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F04B1" w:rsidRPr="00874D85" w:rsidSect="000F583D">
      <w:footerReference w:type="default" r:id="rId10"/>
      <w:pgSz w:w="11910" w:h="16840"/>
      <w:pgMar w:top="1134" w:right="567" w:bottom="1134" w:left="1701" w:header="0" w:footer="11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503" w:rsidRDefault="002A2503">
      <w:r>
        <w:separator/>
      </w:r>
    </w:p>
  </w:endnote>
  <w:endnote w:type="continuationSeparator" w:id="0">
    <w:p w:rsidR="002A2503" w:rsidRDefault="002A25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04B1" w:rsidRDefault="00162EC6">
    <w:pPr>
      <w:pStyle w:val="a3"/>
      <w:spacing w:line="14" w:lineRule="auto"/>
      <w:ind w:left="0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6894830</wp:posOffset>
              </wp:positionH>
              <wp:positionV relativeFrom="page">
                <wp:posOffset>9829165</wp:posOffset>
              </wp:positionV>
              <wp:extent cx="165735" cy="222885"/>
              <wp:effectExtent l="0" t="0" r="0" b="0"/>
              <wp:wrapNone/>
              <wp:docPr id="1" name="Надпись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5735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04B1" w:rsidRDefault="00927702">
                          <w:pPr>
                            <w:pStyle w:val="a3"/>
                            <w:spacing w:before="9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3402A">
                            <w:rPr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26" type="#_x0000_t202" style="position:absolute;margin-left:542.9pt;margin-top:773.95pt;width:13.05pt;height:17.5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yUewwIAAK4FAAAOAAAAZHJzL2Uyb0RvYy54bWysVEtu2zAQ3RfoHQjuFX0i25IQOUgsqyiQ&#10;foC0B6AlyiIqkSpJW06LLrrvFXqHLrrorldwbtQhZTtOggJFWy2IITl8M2/mac7ON22D1lQqJniK&#10;/RMPI8oLUTK+TPHbN7kTYaQ04SVpBKcpvqEKn0+fPjnru4QGohZNSSUCEK6SvktxrXWXuK4qatoS&#10;dSI6yuGyErIlGrZy6ZaS9IDeNm7geWO3F7LspCioUnCaDZd4avGrihb6VVUpqlGTYshN21XadWFW&#10;d3pGkqUkXc2KXRrkL7JoCeMQ9ACVEU3QSrJHUC0rpFCi0ieFaF1RVayglgOw8b0HbK5r0lHLBYqj&#10;ukOZ1P+DLV6uX0vESugdRpy00KLt1+237fftz+2P28+3X5BvatR3KgHX6w6c9eZSbIy/4au6K1G8&#10;U4iLWU34kl5IKfqakhJytC/do6cDjjIgi/6FKCEYWWlhgTaVbA0glAQBOvTq5tAfutGoMCHHo8np&#10;CKMCroIgiKKRyc0lyf5xJ5V+RkWLjJFiCe234GR9pfTguncxsbjIWdNYCTT83gFgDicQGp6aO5OE&#10;7ejH2Ivn0TwKnTAYz53QyzLnIp+Fzjj3J6PsNJvNMv+TieuHSc3KknITZq8uP/yz7u10PujioC8l&#10;GlYaOJOSksvFrJFoTUDduf12BTlyc++nYesFXB5Q8oPQuwxiJx9HEyfMw5ETT7zI8fz4Mh57YRxm&#10;+X1KV4zTf6eE+hTHo2A0aOm33Dz7PeZGkpZpmB8Na1McHZxIYhQ456VtrSasGeyjUpj070oB7d43&#10;2urVSHQQq94sNoBiRLwQ5Q0oVwpQFsgThh4YtZAfMOphgKRYvV8RSTFqnnNQv5k2e0PujcXeILyA&#10;pynWGA3mTA9TadVJtqwBefi/uLiAP6RiVr13WUDqZgNDwZLYDTAzdY731utuzE5/AQAA//8DAFBL&#10;AwQUAAYACAAAACEAAqRhCuAAAAAPAQAADwAAAGRycy9kb3ducmV2LnhtbEyPT0/DMAzF70h8h8hI&#10;3FjCn42uNJ0mBCckRFcOHNPGa6s1TmmyrXx73BP49Gw/Pf+cbSbXixOOofOk4XahQCDV3nbUaPgs&#10;X28SECEasqb3hBp+MMAmv7zITGr9mQo87WIjOIRCajS0MQ6plKFu0Zmw8AMS7/Z+dCZyOzbSjubM&#10;4a6Xd0qtpDMd8YXWDPjcYn3YHZ2G7RcVL933e/VR7IuuLNeK3lYHra+vpu0TiIhT/DPDjM/okDNT&#10;5Y9kg+i5V8mS2SOr5cPjGsTs4WJVzbPkXoHMM/n/j/wXAAD//wMAUEsBAi0AFAAGAAgAAAAhALaD&#10;OJL+AAAA4QEAABMAAAAAAAAAAAAAAAAAAAAAAFtDb250ZW50X1R5cGVzXS54bWxQSwECLQAUAAYA&#10;CAAAACEAOP0h/9YAAACUAQAACwAAAAAAAAAAAAAAAAAvAQAAX3JlbHMvLnJlbHNQSwECLQAUAAYA&#10;CAAAACEAWZ8lHsMCAACuBQAADgAAAAAAAAAAAAAAAAAuAgAAZHJzL2Uyb0RvYy54bWxQSwECLQAU&#10;AAYACAAAACEAAqRhCuAAAAAPAQAADwAAAAAAAAAAAAAAAAAdBQAAZHJzL2Rvd25yZXYueG1sUEsF&#10;BgAAAAAEAAQA8wAAACoGAAAAAA==&#10;" filled="f" stroked="f">
              <v:textbox inset="0,0,0,0">
                <w:txbxContent>
                  <w:p w:rsidR="007F04B1" w:rsidRDefault="00927702">
                    <w:pPr>
                      <w:pStyle w:val="a3"/>
                      <w:spacing w:before="9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13402A">
                      <w:rPr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503" w:rsidRDefault="002A2503">
      <w:r>
        <w:separator/>
      </w:r>
    </w:p>
  </w:footnote>
  <w:footnote w:type="continuationSeparator" w:id="0">
    <w:p w:rsidR="002A2503" w:rsidRDefault="002A25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59501A3"/>
    <w:multiLevelType w:val="multilevel"/>
    <w:tmpl w:val="1DEC4BEE"/>
    <w:lvl w:ilvl="0">
      <w:start w:val="2"/>
      <w:numFmt w:val="decimal"/>
      <w:lvlText w:val="%1"/>
      <w:lvlJc w:val="left"/>
      <w:pPr>
        <w:ind w:left="116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28E63B77"/>
    <w:multiLevelType w:val="hybridMultilevel"/>
    <w:tmpl w:val="E9865EEC"/>
    <w:lvl w:ilvl="0" w:tplc="FC24AC76">
      <w:numFmt w:val="bullet"/>
      <w:lvlText w:val=""/>
      <w:lvlJc w:val="left"/>
      <w:pPr>
        <w:ind w:left="543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DB1EB7E0">
      <w:numFmt w:val="bullet"/>
      <w:lvlText w:val="•"/>
      <w:lvlJc w:val="left"/>
      <w:pPr>
        <w:ind w:left="1472" w:hanging="360"/>
      </w:pPr>
      <w:rPr>
        <w:rFonts w:hint="default"/>
        <w:lang w:val="uk-UA" w:eastAsia="en-US" w:bidi="ar-SA"/>
      </w:rPr>
    </w:lvl>
    <w:lvl w:ilvl="2" w:tplc="9482E310">
      <w:numFmt w:val="bullet"/>
      <w:lvlText w:val="•"/>
      <w:lvlJc w:val="left"/>
      <w:pPr>
        <w:ind w:left="2405" w:hanging="360"/>
      </w:pPr>
      <w:rPr>
        <w:rFonts w:hint="default"/>
        <w:lang w:val="uk-UA" w:eastAsia="en-US" w:bidi="ar-SA"/>
      </w:rPr>
    </w:lvl>
    <w:lvl w:ilvl="3" w:tplc="94D2E454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4" w:tplc="0FD85012">
      <w:numFmt w:val="bullet"/>
      <w:lvlText w:val="•"/>
      <w:lvlJc w:val="left"/>
      <w:pPr>
        <w:ind w:left="4270" w:hanging="360"/>
      </w:pPr>
      <w:rPr>
        <w:rFonts w:hint="default"/>
        <w:lang w:val="uk-UA" w:eastAsia="en-US" w:bidi="ar-SA"/>
      </w:rPr>
    </w:lvl>
    <w:lvl w:ilvl="5" w:tplc="14623D0E">
      <w:numFmt w:val="bullet"/>
      <w:lvlText w:val="•"/>
      <w:lvlJc w:val="left"/>
      <w:pPr>
        <w:ind w:left="5203" w:hanging="360"/>
      </w:pPr>
      <w:rPr>
        <w:rFonts w:hint="default"/>
        <w:lang w:val="uk-UA" w:eastAsia="en-US" w:bidi="ar-SA"/>
      </w:rPr>
    </w:lvl>
    <w:lvl w:ilvl="6" w:tplc="8EACE468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FE72E8B4">
      <w:numFmt w:val="bullet"/>
      <w:lvlText w:val="•"/>
      <w:lvlJc w:val="left"/>
      <w:pPr>
        <w:ind w:left="7068" w:hanging="360"/>
      </w:pPr>
      <w:rPr>
        <w:rFonts w:hint="default"/>
        <w:lang w:val="uk-UA" w:eastAsia="en-US" w:bidi="ar-SA"/>
      </w:rPr>
    </w:lvl>
    <w:lvl w:ilvl="8" w:tplc="03DC860E">
      <w:numFmt w:val="bullet"/>
      <w:lvlText w:val="•"/>
      <w:lvlJc w:val="left"/>
      <w:pPr>
        <w:ind w:left="8001" w:hanging="360"/>
      </w:pPr>
      <w:rPr>
        <w:rFonts w:hint="default"/>
        <w:lang w:val="uk-UA" w:eastAsia="en-US" w:bidi="ar-SA"/>
      </w:rPr>
    </w:lvl>
  </w:abstractNum>
  <w:abstractNum w:abstractNumId="3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C544EF1"/>
    <w:multiLevelType w:val="multilevel"/>
    <w:tmpl w:val="45AADA3E"/>
    <w:lvl w:ilvl="0">
      <w:start w:val="3"/>
      <w:numFmt w:val="decimal"/>
      <w:lvlText w:val="%1"/>
      <w:lvlJc w:val="left"/>
      <w:pPr>
        <w:ind w:left="608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"/>
      <w:lvlJc w:val="left"/>
      <w:pPr>
        <w:ind w:left="1198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125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88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051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014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77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40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32DD0FB0"/>
    <w:multiLevelType w:val="multilevel"/>
    <w:tmpl w:val="1B2A5A22"/>
    <w:lvl w:ilvl="0">
      <w:start w:val="4"/>
      <w:numFmt w:val="decimal"/>
      <w:lvlText w:val="%1"/>
      <w:lvlJc w:val="left"/>
      <w:pPr>
        <w:ind w:left="608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608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2659" w:hanging="23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688" w:hanging="23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18" w:hanging="23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748" w:hanging="23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777" w:hanging="23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807" w:hanging="233"/>
      </w:pPr>
      <w:rPr>
        <w:rFonts w:hint="default"/>
        <w:lang w:val="uk-UA" w:eastAsia="en-US" w:bidi="ar-SA"/>
      </w:rPr>
    </w:lvl>
  </w:abstractNum>
  <w:abstractNum w:abstractNumId="6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508D6C7D"/>
    <w:multiLevelType w:val="hybridMultilevel"/>
    <w:tmpl w:val="902ECDE4"/>
    <w:lvl w:ilvl="0" w:tplc="5BEE1ECE">
      <w:start w:val="1"/>
      <w:numFmt w:val="decimal"/>
      <w:lvlText w:val="%1."/>
      <w:lvlJc w:val="left"/>
      <w:pPr>
        <w:ind w:left="3791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29F85564">
      <w:numFmt w:val="bullet"/>
      <w:lvlText w:val="•"/>
      <w:lvlJc w:val="left"/>
      <w:pPr>
        <w:ind w:left="4406" w:hanging="281"/>
      </w:pPr>
      <w:rPr>
        <w:rFonts w:hint="default"/>
        <w:lang w:val="uk-UA" w:eastAsia="en-US" w:bidi="ar-SA"/>
      </w:rPr>
    </w:lvl>
    <w:lvl w:ilvl="2" w:tplc="6A3E5C82">
      <w:numFmt w:val="bullet"/>
      <w:lvlText w:val="•"/>
      <w:lvlJc w:val="left"/>
      <w:pPr>
        <w:ind w:left="5013" w:hanging="281"/>
      </w:pPr>
      <w:rPr>
        <w:rFonts w:hint="default"/>
        <w:lang w:val="uk-UA" w:eastAsia="en-US" w:bidi="ar-SA"/>
      </w:rPr>
    </w:lvl>
    <w:lvl w:ilvl="3" w:tplc="404E4CCA">
      <w:numFmt w:val="bullet"/>
      <w:lvlText w:val="•"/>
      <w:lvlJc w:val="left"/>
      <w:pPr>
        <w:ind w:left="5619" w:hanging="281"/>
      </w:pPr>
      <w:rPr>
        <w:rFonts w:hint="default"/>
        <w:lang w:val="uk-UA" w:eastAsia="en-US" w:bidi="ar-SA"/>
      </w:rPr>
    </w:lvl>
    <w:lvl w:ilvl="4" w:tplc="31E0E97C">
      <w:numFmt w:val="bullet"/>
      <w:lvlText w:val="•"/>
      <w:lvlJc w:val="left"/>
      <w:pPr>
        <w:ind w:left="6226" w:hanging="281"/>
      </w:pPr>
      <w:rPr>
        <w:rFonts w:hint="default"/>
        <w:lang w:val="uk-UA" w:eastAsia="en-US" w:bidi="ar-SA"/>
      </w:rPr>
    </w:lvl>
    <w:lvl w:ilvl="5" w:tplc="B636CA34">
      <w:numFmt w:val="bullet"/>
      <w:lvlText w:val="•"/>
      <w:lvlJc w:val="left"/>
      <w:pPr>
        <w:ind w:left="6833" w:hanging="281"/>
      </w:pPr>
      <w:rPr>
        <w:rFonts w:hint="default"/>
        <w:lang w:val="uk-UA" w:eastAsia="en-US" w:bidi="ar-SA"/>
      </w:rPr>
    </w:lvl>
    <w:lvl w:ilvl="6" w:tplc="BA2A5D5A">
      <w:numFmt w:val="bullet"/>
      <w:lvlText w:val="•"/>
      <w:lvlJc w:val="left"/>
      <w:pPr>
        <w:ind w:left="7439" w:hanging="281"/>
      </w:pPr>
      <w:rPr>
        <w:rFonts w:hint="default"/>
        <w:lang w:val="uk-UA" w:eastAsia="en-US" w:bidi="ar-SA"/>
      </w:rPr>
    </w:lvl>
    <w:lvl w:ilvl="7" w:tplc="9BD4A94A">
      <w:numFmt w:val="bullet"/>
      <w:lvlText w:val="•"/>
      <w:lvlJc w:val="left"/>
      <w:pPr>
        <w:ind w:left="8046" w:hanging="281"/>
      </w:pPr>
      <w:rPr>
        <w:rFonts w:hint="default"/>
        <w:lang w:val="uk-UA" w:eastAsia="en-US" w:bidi="ar-SA"/>
      </w:rPr>
    </w:lvl>
    <w:lvl w:ilvl="8" w:tplc="ECC01522">
      <w:numFmt w:val="bullet"/>
      <w:lvlText w:val="•"/>
      <w:lvlJc w:val="left"/>
      <w:pPr>
        <w:ind w:left="8653" w:hanging="281"/>
      </w:pPr>
      <w:rPr>
        <w:rFonts w:hint="default"/>
        <w:lang w:val="uk-UA" w:eastAsia="en-US" w:bidi="ar-SA"/>
      </w:rPr>
    </w:lvl>
  </w:abstractNum>
  <w:abstractNum w:abstractNumId="8" w15:restartNumberingAfterBreak="0">
    <w:nsid w:val="61AA0943"/>
    <w:multiLevelType w:val="multilevel"/>
    <w:tmpl w:val="2E7A6304"/>
    <w:lvl w:ilvl="0">
      <w:start w:val="1"/>
      <w:numFmt w:val="decimal"/>
      <w:lvlText w:val="%1"/>
      <w:lvlJc w:val="left"/>
      <w:pPr>
        <w:ind w:left="11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069" w:hanging="490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043" w:hanging="49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49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49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49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49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490"/>
      </w:pPr>
      <w:rPr>
        <w:rFonts w:hint="default"/>
        <w:lang w:val="uk-UA" w:eastAsia="en-US" w:bidi="ar-SA"/>
      </w:rPr>
    </w:lvl>
  </w:abstractNum>
  <w:abstractNum w:abstractNumId="9" w15:restartNumberingAfterBreak="0">
    <w:nsid w:val="6B475024"/>
    <w:multiLevelType w:val="hybridMultilevel"/>
    <w:tmpl w:val="5FD835AA"/>
    <w:lvl w:ilvl="0" w:tplc="422C0B30">
      <w:numFmt w:val="bullet"/>
      <w:lvlText w:val=""/>
      <w:lvlJc w:val="left"/>
      <w:pPr>
        <w:ind w:left="543" w:hanging="360"/>
      </w:pPr>
      <w:rPr>
        <w:rFonts w:ascii="Symbol" w:eastAsia="Symbol" w:hAnsi="Symbol" w:cs="Symbol" w:hint="default"/>
        <w:w w:val="100"/>
        <w:sz w:val="28"/>
        <w:szCs w:val="28"/>
        <w:lang w:val="uk-UA" w:eastAsia="en-US" w:bidi="ar-SA"/>
      </w:rPr>
    </w:lvl>
    <w:lvl w:ilvl="1" w:tplc="9BC8DB10">
      <w:numFmt w:val="bullet"/>
      <w:lvlText w:val="•"/>
      <w:lvlJc w:val="left"/>
      <w:pPr>
        <w:ind w:left="1472" w:hanging="360"/>
      </w:pPr>
      <w:rPr>
        <w:rFonts w:hint="default"/>
        <w:lang w:val="uk-UA" w:eastAsia="en-US" w:bidi="ar-SA"/>
      </w:rPr>
    </w:lvl>
    <w:lvl w:ilvl="2" w:tplc="92ECDDF8">
      <w:numFmt w:val="bullet"/>
      <w:lvlText w:val="•"/>
      <w:lvlJc w:val="left"/>
      <w:pPr>
        <w:ind w:left="2405" w:hanging="360"/>
      </w:pPr>
      <w:rPr>
        <w:rFonts w:hint="default"/>
        <w:lang w:val="uk-UA" w:eastAsia="en-US" w:bidi="ar-SA"/>
      </w:rPr>
    </w:lvl>
    <w:lvl w:ilvl="3" w:tplc="08B0A5DC">
      <w:numFmt w:val="bullet"/>
      <w:lvlText w:val="•"/>
      <w:lvlJc w:val="left"/>
      <w:pPr>
        <w:ind w:left="3337" w:hanging="360"/>
      </w:pPr>
      <w:rPr>
        <w:rFonts w:hint="default"/>
        <w:lang w:val="uk-UA" w:eastAsia="en-US" w:bidi="ar-SA"/>
      </w:rPr>
    </w:lvl>
    <w:lvl w:ilvl="4" w:tplc="7F041D28">
      <w:numFmt w:val="bullet"/>
      <w:lvlText w:val="•"/>
      <w:lvlJc w:val="left"/>
      <w:pPr>
        <w:ind w:left="4270" w:hanging="360"/>
      </w:pPr>
      <w:rPr>
        <w:rFonts w:hint="default"/>
        <w:lang w:val="uk-UA" w:eastAsia="en-US" w:bidi="ar-SA"/>
      </w:rPr>
    </w:lvl>
    <w:lvl w:ilvl="5" w:tplc="E2125DFC">
      <w:numFmt w:val="bullet"/>
      <w:lvlText w:val="•"/>
      <w:lvlJc w:val="left"/>
      <w:pPr>
        <w:ind w:left="5203" w:hanging="360"/>
      </w:pPr>
      <w:rPr>
        <w:rFonts w:hint="default"/>
        <w:lang w:val="uk-UA" w:eastAsia="en-US" w:bidi="ar-SA"/>
      </w:rPr>
    </w:lvl>
    <w:lvl w:ilvl="6" w:tplc="E0A00B16">
      <w:numFmt w:val="bullet"/>
      <w:lvlText w:val="•"/>
      <w:lvlJc w:val="left"/>
      <w:pPr>
        <w:ind w:left="6135" w:hanging="360"/>
      </w:pPr>
      <w:rPr>
        <w:rFonts w:hint="default"/>
        <w:lang w:val="uk-UA" w:eastAsia="en-US" w:bidi="ar-SA"/>
      </w:rPr>
    </w:lvl>
    <w:lvl w:ilvl="7" w:tplc="B72CBDA6">
      <w:numFmt w:val="bullet"/>
      <w:lvlText w:val="•"/>
      <w:lvlJc w:val="left"/>
      <w:pPr>
        <w:ind w:left="7068" w:hanging="360"/>
      </w:pPr>
      <w:rPr>
        <w:rFonts w:hint="default"/>
        <w:lang w:val="uk-UA" w:eastAsia="en-US" w:bidi="ar-SA"/>
      </w:rPr>
    </w:lvl>
    <w:lvl w:ilvl="8" w:tplc="3E1297F0">
      <w:numFmt w:val="bullet"/>
      <w:lvlText w:val="•"/>
      <w:lvlJc w:val="left"/>
      <w:pPr>
        <w:ind w:left="8001" w:hanging="360"/>
      </w:pPr>
      <w:rPr>
        <w:rFonts w:hint="default"/>
        <w:lang w:val="uk-UA" w:eastAsia="en-US" w:bidi="ar-SA"/>
      </w:rPr>
    </w:lvl>
  </w:abstractNum>
  <w:abstractNum w:abstractNumId="10" w15:restartNumberingAfterBreak="0">
    <w:nsid w:val="7E597F17"/>
    <w:multiLevelType w:val="multilevel"/>
    <w:tmpl w:val="F4AC2604"/>
    <w:lvl w:ilvl="0">
      <w:start w:val="5"/>
      <w:numFmt w:val="decimal"/>
      <w:lvlText w:val="%1"/>
      <w:lvlJc w:val="left"/>
      <w:pPr>
        <w:ind w:left="116" w:hanging="490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start w:val="1"/>
      <w:numFmt w:val="decimal"/>
      <w:lvlText w:val="%1.%2.%3."/>
      <w:lvlJc w:val="left"/>
      <w:pPr>
        <w:ind w:left="116" w:hanging="801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uk-UA" w:eastAsia="en-US" w:bidi="ar-SA"/>
      </w:rPr>
    </w:lvl>
    <w:lvl w:ilvl="3">
      <w:numFmt w:val="bullet"/>
      <w:lvlText w:val="•"/>
      <w:lvlJc w:val="left"/>
      <w:pPr>
        <w:ind w:left="3043" w:hanging="801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18" w:hanging="801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993" w:hanging="801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967" w:hanging="801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42" w:hanging="801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7917" w:hanging="801"/>
      </w:pPr>
      <w:rPr>
        <w:rFonts w:hint="default"/>
        <w:lang w:val="uk-UA" w:eastAsia="en-US" w:bidi="ar-SA"/>
      </w:rPr>
    </w:lvl>
  </w:abstractNum>
  <w:num w:numId="1">
    <w:abstractNumId w:val="10"/>
  </w:num>
  <w:num w:numId="2">
    <w:abstractNumId w:val="5"/>
  </w:num>
  <w:num w:numId="3">
    <w:abstractNumId w:val="2"/>
  </w:num>
  <w:num w:numId="4">
    <w:abstractNumId w:val="4"/>
  </w:num>
  <w:num w:numId="5">
    <w:abstractNumId w:val="9"/>
  </w:num>
  <w:num w:numId="6">
    <w:abstractNumId w:val="1"/>
  </w:num>
  <w:num w:numId="7">
    <w:abstractNumId w:val="8"/>
  </w:num>
  <w:num w:numId="8">
    <w:abstractNumId w:val="7"/>
  </w:num>
  <w:num w:numId="9">
    <w:abstractNumId w:val="6"/>
  </w:num>
  <w:num w:numId="10">
    <w:abstractNumId w:val="0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7F04B1"/>
    <w:rsid w:val="0009052E"/>
    <w:rsid w:val="000F583D"/>
    <w:rsid w:val="0011343D"/>
    <w:rsid w:val="0013402A"/>
    <w:rsid w:val="00162EC6"/>
    <w:rsid w:val="002A2503"/>
    <w:rsid w:val="007F04B1"/>
    <w:rsid w:val="00874D85"/>
    <w:rsid w:val="00927702"/>
    <w:rsid w:val="00A50B1F"/>
    <w:rsid w:val="00D3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2FC36D3-8883-44B6-A80C-58186A834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line="322" w:lineRule="exact"/>
      <w:ind w:left="1021" w:hanging="28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6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Title"/>
    <w:basedOn w:val="a"/>
    <w:link w:val="a6"/>
    <w:uiPriority w:val="1"/>
    <w:qFormat/>
    <w:rsid w:val="00162EC6"/>
    <w:pPr>
      <w:spacing w:before="1"/>
      <w:ind w:left="16"/>
      <w:jc w:val="center"/>
    </w:pPr>
    <w:rPr>
      <w:b/>
      <w:bCs/>
      <w:sz w:val="36"/>
      <w:szCs w:val="36"/>
    </w:rPr>
  </w:style>
  <w:style w:type="character" w:customStyle="1" w:styleId="a6">
    <w:name w:val="Название Знак"/>
    <w:basedOn w:val="a0"/>
    <w:link w:val="a5"/>
    <w:uiPriority w:val="1"/>
    <w:rsid w:val="00162EC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D3013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30133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5</Pages>
  <Words>1336</Words>
  <Characters>7621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Учетная запись Майкрософт</cp:lastModifiedBy>
  <cp:revision>7</cp:revision>
  <cp:lastPrinted>2024-02-10T10:21:00Z</cp:lastPrinted>
  <dcterms:created xsi:type="dcterms:W3CDTF">2024-01-25T12:40:00Z</dcterms:created>
  <dcterms:modified xsi:type="dcterms:W3CDTF">2024-02-13T06:26:00Z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