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31" w:rsidRPr="00640507" w:rsidRDefault="001B7F31" w:rsidP="001B7F31">
      <w:pPr>
        <w:spacing w:line="288" w:lineRule="auto"/>
      </w:pPr>
      <w:bookmarkStart w:id="0" w:name="_heading=h.gjdgxs" w:colFirst="0" w:colLast="0"/>
      <w:bookmarkEnd w:id="0"/>
    </w:p>
    <w:p w:rsidR="001B7F31" w:rsidRPr="00640507" w:rsidRDefault="001B7F31" w:rsidP="001B7F31">
      <w:pPr>
        <w:spacing w:line="288" w:lineRule="auto"/>
        <w:jc w:val="center"/>
        <w:rPr>
          <w:b/>
          <w:sz w:val="28"/>
          <w:szCs w:val="32"/>
        </w:rPr>
      </w:pPr>
      <w:r w:rsidRPr="00640507">
        <w:rPr>
          <w:b/>
          <w:sz w:val="28"/>
          <w:szCs w:val="32"/>
        </w:rPr>
        <w:t>НОВООДЕСЬКИЙ ЛІЦЕЙ №2</w:t>
      </w:r>
    </w:p>
    <w:p w:rsidR="001B7F31" w:rsidRPr="00640507" w:rsidRDefault="001B7F31" w:rsidP="001B7F31">
      <w:pPr>
        <w:spacing w:line="288" w:lineRule="auto"/>
        <w:jc w:val="center"/>
        <w:rPr>
          <w:sz w:val="28"/>
          <w:szCs w:val="32"/>
        </w:rPr>
      </w:pPr>
      <w:r w:rsidRPr="00640507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B7F31" w:rsidRPr="00640507" w:rsidTr="009F3AF5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1B7F31" w:rsidRPr="00640507" w:rsidRDefault="001B7F31" w:rsidP="009F3AF5">
            <w:pPr>
              <w:spacing w:line="288" w:lineRule="auto"/>
              <w:jc w:val="center"/>
            </w:pPr>
          </w:p>
        </w:tc>
      </w:tr>
    </w:tbl>
    <w:p w:rsidR="007C1128" w:rsidRPr="00640507" w:rsidRDefault="007C1128" w:rsidP="007C1128">
      <w:pPr>
        <w:spacing w:after="200" w:line="288" w:lineRule="auto"/>
        <w:jc w:val="center"/>
      </w:pPr>
    </w:p>
    <w:p w:rsidR="007C1128" w:rsidRPr="00640507" w:rsidRDefault="008208F0" w:rsidP="007C1128">
      <w:pPr>
        <w:spacing w:line="288" w:lineRule="auto"/>
      </w:pPr>
      <w:r w:rsidRPr="00640507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98498B6" wp14:editId="0EE33C89">
            <wp:simplePos x="0" y="0"/>
            <wp:positionH relativeFrom="column">
              <wp:posOffset>3891280</wp:posOffset>
            </wp:positionH>
            <wp:positionV relativeFrom="paragraph">
              <wp:posOffset>75565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128" w:rsidRPr="00640507" w:rsidRDefault="007C1128" w:rsidP="007C1128">
      <w:pPr>
        <w:jc w:val="right"/>
        <w:rPr>
          <w:b/>
          <w:sz w:val="28"/>
          <w:szCs w:val="28"/>
        </w:rPr>
      </w:pPr>
    </w:p>
    <w:p w:rsidR="007C1128" w:rsidRPr="00640507" w:rsidRDefault="007C1128" w:rsidP="007C1128">
      <w:pPr>
        <w:jc w:val="right"/>
        <w:rPr>
          <w:b/>
          <w:sz w:val="28"/>
          <w:szCs w:val="28"/>
        </w:rPr>
      </w:pPr>
      <w:r w:rsidRPr="00640507">
        <w:rPr>
          <w:b/>
          <w:sz w:val="28"/>
          <w:szCs w:val="28"/>
        </w:rPr>
        <w:t>ЗАТВЕРДЖЕНО</w:t>
      </w:r>
    </w:p>
    <w:p w:rsidR="008208F0" w:rsidRPr="00640507" w:rsidRDefault="008208F0" w:rsidP="008208F0">
      <w:pPr>
        <w:jc w:val="right"/>
        <w:rPr>
          <w:sz w:val="28"/>
          <w:szCs w:val="28"/>
        </w:rPr>
      </w:pPr>
      <w:r w:rsidRPr="00640507">
        <w:rPr>
          <w:sz w:val="28"/>
          <w:szCs w:val="28"/>
        </w:rPr>
        <w:t>Наказом від 30.06.2023 р. №71-г</w:t>
      </w:r>
    </w:p>
    <w:p w:rsidR="007C1128" w:rsidRPr="00640507" w:rsidRDefault="007C1128" w:rsidP="007C1128">
      <w:pPr>
        <w:jc w:val="right"/>
        <w:rPr>
          <w:sz w:val="28"/>
          <w:szCs w:val="28"/>
        </w:rPr>
      </w:pPr>
    </w:p>
    <w:p w:rsidR="007C1128" w:rsidRPr="00640507" w:rsidRDefault="007C1128" w:rsidP="007C1128">
      <w:pPr>
        <w:spacing w:line="288" w:lineRule="auto"/>
        <w:jc w:val="center"/>
      </w:pPr>
    </w:p>
    <w:p w:rsidR="007C1128" w:rsidRPr="00640507" w:rsidRDefault="007C1128" w:rsidP="007C112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7C1128" w:rsidRPr="00640507" w:rsidRDefault="007C1128" w:rsidP="007C112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7C1128" w:rsidRPr="00640507" w:rsidRDefault="007C1128" w:rsidP="007C112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7C1128" w:rsidRPr="00640507" w:rsidRDefault="007C1128" w:rsidP="007C112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7C1128" w:rsidRPr="00640507" w:rsidRDefault="007C1128" w:rsidP="007C1128"/>
    <w:p w:rsidR="007C1128" w:rsidRPr="00640507" w:rsidRDefault="007C1128" w:rsidP="007C1128">
      <w:pPr>
        <w:jc w:val="center"/>
        <w:rPr>
          <w:sz w:val="28"/>
          <w:szCs w:val="28"/>
        </w:rPr>
      </w:pPr>
    </w:p>
    <w:p w:rsidR="007C1128" w:rsidRPr="00640507" w:rsidRDefault="007C1128" w:rsidP="007C1128">
      <w:pPr>
        <w:jc w:val="center"/>
        <w:rPr>
          <w:sz w:val="28"/>
          <w:szCs w:val="28"/>
        </w:rPr>
      </w:pPr>
    </w:p>
    <w:p w:rsidR="007C1128" w:rsidRPr="00640507" w:rsidRDefault="007C1128" w:rsidP="007C1128">
      <w:pPr>
        <w:jc w:val="center"/>
        <w:rPr>
          <w:sz w:val="28"/>
          <w:szCs w:val="28"/>
        </w:rPr>
      </w:pPr>
    </w:p>
    <w:p w:rsidR="007C1128" w:rsidRPr="00640507" w:rsidRDefault="007C1128" w:rsidP="008208F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640507">
        <w:rPr>
          <w:b/>
          <w:sz w:val="32"/>
          <w:szCs w:val="32"/>
        </w:rPr>
        <w:t>ІНСТРУКЦІЯ №77</w:t>
      </w:r>
    </w:p>
    <w:p w:rsidR="007C1128" w:rsidRPr="00640507" w:rsidRDefault="007C1128" w:rsidP="008208F0">
      <w:pPr>
        <w:jc w:val="center"/>
        <w:rPr>
          <w:b/>
          <w:sz w:val="28"/>
          <w:szCs w:val="28"/>
        </w:rPr>
      </w:pPr>
      <w:r w:rsidRPr="00640507">
        <w:rPr>
          <w:b/>
          <w:sz w:val="28"/>
          <w:szCs w:val="28"/>
        </w:rPr>
        <w:t>З</w:t>
      </w:r>
      <w:r w:rsidRPr="00640507">
        <w:rPr>
          <w:b/>
          <w:spacing w:val="-4"/>
          <w:sz w:val="28"/>
          <w:szCs w:val="28"/>
        </w:rPr>
        <w:t xml:space="preserve"> </w:t>
      </w:r>
      <w:r w:rsidRPr="00640507">
        <w:rPr>
          <w:b/>
          <w:sz w:val="28"/>
          <w:szCs w:val="28"/>
        </w:rPr>
        <w:t>ПОЖЕЖНОЇ</w:t>
      </w:r>
      <w:r w:rsidRPr="00640507">
        <w:rPr>
          <w:b/>
          <w:spacing w:val="-2"/>
          <w:sz w:val="28"/>
          <w:szCs w:val="28"/>
        </w:rPr>
        <w:t xml:space="preserve"> </w:t>
      </w:r>
      <w:r w:rsidRPr="00640507">
        <w:rPr>
          <w:b/>
          <w:sz w:val="28"/>
          <w:szCs w:val="28"/>
        </w:rPr>
        <w:t>БЕЗПЕКИ</w:t>
      </w:r>
      <w:r w:rsidRPr="00640507">
        <w:rPr>
          <w:b/>
          <w:spacing w:val="-2"/>
          <w:sz w:val="28"/>
          <w:szCs w:val="28"/>
        </w:rPr>
        <w:t xml:space="preserve"> </w:t>
      </w:r>
      <w:r w:rsidRPr="00640507">
        <w:rPr>
          <w:b/>
          <w:sz w:val="28"/>
          <w:szCs w:val="28"/>
        </w:rPr>
        <w:t>В</w:t>
      </w:r>
      <w:r w:rsidRPr="00640507">
        <w:rPr>
          <w:b/>
          <w:spacing w:val="-1"/>
          <w:sz w:val="28"/>
          <w:szCs w:val="28"/>
        </w:rPr>
        <w:t xml:space="preserve"> </w:t>
      </w:r>
      <w:r w:rsidRPr="00640507">
        <w:rPr>
          <w:b/>
          <w:sz w:val="28"/>
          <w:szCs w:val="28"/>
        </w:rPr>
        <w:t>ПРИМІЩЕННІ</w:t>
      </w:r>
      <w:r w:rsidRPr="00640507">
        <w:rPr>
          <w:b/>
          <w:spacing w:val="58"/>
          <w:sz w:val="28"/>
          <w:szCs w:val="28"/>
        </w:rPr>
        <w:t xml:space="preserve"> </w:t>
      </w:r>
      <w:r w:rsidRPr="00640507">
        <w:rPr>
          <w:b/>
          <w:spacing w:val="-2"/>
          <w:sz w:val="28"/>
          <w:szCs w:val="28"/>
        </w:rPr>
        <w:t>ЇДАЛЬНІ</w:t>
      </w:r>
    </w:p>
    <w:p w:rsidR="007C1128" w:rsidRPr="00640507" w:rsidRDefault="007C1128" w:rsidP="008208F0">
      <w:pPr>
        <w:pStyle w:val="a3"/>
        <w:ind w:left="0"/>
        <w:rPr>
          <w:b/>
        </w:rPr>
      </w:pPr>
    </w:p>
    <w:p w:rsidR="007C1128" w:rsidRPr="00640507" w:rsidRDefault="007C1128" w:rsidP="008208F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640507">
        <w:rPr>
          <w:b/>
          <w:sz w:val="28"/>
          <w:szCs w:val="28"/>
          <w:lang w:val="ru-RU"/>
        </w:rPr>
        <w:t>НОВООДЕСЬКОГО ЛІЦЕЮ №2</w:t>
      </w:r>
    </w:p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/>
    <w:p w:rsidR="007C1128" w:rsidRPr="00640507" w:rsidRDefault="007C1128" w:rsidP="007C1128">
      <w:pPr>
        <w:tabs>
          <w:tab w:val="left" w:pos="3915"/>
        </w:tabs>
        <w:rPr>
          <w:sz w:val="28"/>
          <w:szCs w:val="28"/>
        </w:rPr>
      </w:pPr>
    </w:p>
    <w:p w:rsidR="007C1128" w:rsidRPr="00640507" w:rsidRDefault="007C1128" w:rsidP="007C1128">
      <w:pPr>
        <w:tabs>
          <w:tab w:val="left" w:pos="3915"/>
        </w:tabs>
        <w:rPr>
          <w:sz w:val="28"/>
          <w:szCs w:val="28"/>
        </w:rPr>
      </w:pPr>
    </w:p>
    <w:p w:rsidR="007C1128" w:rsidRPr="00640507" w:rsidRDefault="007C1128" w:rsidP="007C1128">
      <w:pPr>
        <w:pStyle w:val="a5"/>
        <w:spacing w:before="85"/>
        <w:rPr>
          <w:spacing w:val="-11"/>
          <w:sz w:val="28"/>
          <w:szCs w:val="28"/>
          <w:lang w:val="ru-RU"/>
        </w:rPr>
      </w:pPr>
      <w:r w:rsidRPr="0064050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61302" wp14:editId="1E641942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B371B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640507">
        <w:rPr>
          <w:spacing w:val="-11"/>
          <w:sz w:val="28"/>
          <w:szCs w:val="28"/>
        </w:rPr>
        <w:t>Нова Одеса</w:t>
      </w:r>
      <w:r w:rsidR="008208F0" w:rsidRPr="00640507">
        <w:rPr>
          <w:spacing w:val="-11"/>
          <w:sz w:val="28"/>
          <w:szCs w:val="28"/>
          <w:lang w:val="ru-RU"/>
        </w:rPr>
        <w:t>, 2023р</w:t>
      </w:r>
    </w:p>
    <w:p w:rsidR="007C1128" w:rsidRPr="00640507" w:rsidRDefault="007C1128" w:rsidP="007C1128">
      <w:pPr>
        <w:rPr>
          <w:b/>
          <w:bCs/>
          <w:sz w:val="28"/>
          <w:szCs w:val="28"/>
        </w:rPr>
      </w:pPr>
      <w:r w:rsidRPr="00640507">
        <w:rPr>
          <w:sz w:val="28"/>
          <w:szCs w:val="28"/>
        </w:rPr>
        <w:br w:type="page"/>
      </w:r>
    </w:p>
    <w:p w:rsidR="00A22E10" w:rsidRPr="00640507" w:rsidRDefault="00A22E10" w:rsidP="007C1128">
      <w:pPr>
        <w:pStyle w:val="a3"/>
        <w:ind w:left="0" w:firstLine="720"/>
      </w:pPr>
    </w:p>
    <w:p w:rsidR="00A22E10" w:rsidRPr="00640507" w:rsidRDefault="001B2389" w:rsidP="007C1128">
      <w:pPr>
        <w:ind w:firstLine="720"/>
        <w:jc w:val="center"/>
        <w:rPr>
          <w:b/>
          <w:sz w:val="28"/>
          <w:szCs w:val="28"/>
        </w:rPr>
      </w:pPr>
      <w:r w:rsidRPr="00640507">
        <w:rPr>
          <w:b/>
          <w:sz w:val="28"/>
          <w:szCs w:val="28"/>
        </w:rPr>
        <w:t>ІНСТРУКЦІЯ</w:t>
      </w:r>
      <w:r w:rsidRPr="00640507">
        <w:rPr>
          <w:b/>
          <w:spacing w:val="-2"/>
          <w:sz w:val="28"/>
          <w:szCs w:val="28"/>
        </w:rPr>
        <w:t xml:space="preserve"> </w:t>
      </w:r>
      <w:r w:rsidRPr="00640507">
        <w:rPr>
          <w:b/>
          <w:sz w:val="28"/>
          <w:szCs w:val="28"/>
        </w:rPr>
        <w:t>№</w:t>
      </w:r>
      <w:r w:rsidRPr="00640507">
        <w:rPr>
          <w:b/>
          <w:spacing w:val="-3"/>
          <w:sz w:val="28"/>
          <w:szCs w:val="28"/>
        </w:rPr>
        <w:t xml:space="preserve"> </w:t>
      </w:r>
      <w:r w:rsidR="008208F0" w:rsidRPr="00640507">
        <w:rPr>
          <w:b/>
          <w:spacing w:val="-5"/>
          <w:sz w:val="28"/>
          <w:szCs w:val="28"/>
        </w:rPr>
        <w:t>77</w:t>
      </w:r>
    </w:p>
    <w:p w:rsidR="007C1128" w:rsidRPr="00640507" w:rsidRDefault="001B2389" w:rsidP="007C112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640507">
        <w:rPr>
          <w:b/>
          <w:sz w:val="28"/>
          <w:szCs w:val="28"/>
        </w:rPr>
        <w:t>З</w:t>
      </w:r>
      <w:r w:rsidRPr="00640507">
        <w:rPr>
          <w:b/>
          <w:spacing w:val="-4"/>
          <w:sz w:val="28"/>
          <w:szCs w:val="28"/>
        </w:rPr>
        <w:t xml:space="preserve"> </w:t>
      </w:r>
      <w:r w:rsidRPr="00640507">
        <w:rPr>
          <w:b/>
          <w:sz w:val="28"/>
          <w:szCs w:val="28"/>
        </w:rPr>
        <w:t>ПОЖЕЖНОЇ</w:t>
      </w:r>
      <w:r w:rsidRPr="00640507">
        <w:rPr>
          <w:b/>
          <w:spacing w:val="-2"/>
          <w:sz w:val="28"/>
          <w:szCs w:val="28"/>
        </w:rPr>
        <w:t xml:space="preserve"> </w:t>
      </w:r>
      <w:r w:rsidRPr="00640507">
        <w:rPr>
          <w:b/>
          <w:sz w:val="28"/>
          <w:szCs w:val="28"/>
        </w:rPr>
        <w:t>БЕЗПЕКИ</w:t>
      </w:r>
      <w:r w:rsidRPr="00640507">
        <w:rPr>
          <w:b/>
          <w:spacing w:val="-2"/>
          <w:sz w:val="28"/>
          <w:szCs w:val="28"/>
        </w:rPr>
        <w:t xml:space="preserve"> </w:t>
      </w:r>
      <w:r w:rsidRPr="00640507">
        <w:rPr>
          <w:b/>
          <w:sz w:val="28"/>
          <w:szCs w:val="28"/>
        </w:rPr>
        <w:t>В</w:t>
      </w:r>
      <w:r w:rsidRPr="00640507">
        <w:rPr>
          <w:b/>
          <w:spacing w:val="-1"/>
          <w:sz w:val="28"/>
          <w:szCs w:val="28"/>
        </w:rPr>
        <w:t xml:space="preserve"> </w:t>
      </w:r>
      <w:r w:rsidRPr="00640507">
        <w:rPr>
          <w:b/>
          <w:sz w:val="28"/>
          <w:szCs w:val="28"/>
        </w:rPr>
        <w:t>ПРИМІЩЕННІ</w:t>
      </w:r>
      <w:r w:rsidRPr="00640507">
        <w:rPr>
          <w:b/>
          <w:spacing w:val="58"/>
          <w:sz w:val="28"/>
          <w:szCs w:val="28"/>
        </w:rPr>
        <w:t xml:space="preserve"> </w:t>
      </w:r>
      <w:r w:rsidRPr="00640507">
        <w:rPr>
          <w:b/>
          <w:spacing w:val="-2"/>
          <w:sz w:val="28"/>
          <w:szCs w:val="28"/>
        </w:rPr>
        <w:t>ЇДАЛЬНІ</w:t>
      </w:r>
      <w:r w:rsidR="007C1128" w:rsidRPr="00640507">
        <w:rPr>
          <w:b/>
          <w:spacing w:val="-2"/>
          <w:sz w:val="28"/>
          <w:szCs w:val="28"/>
        </w:rPr>
        <w:t xml:space="preserve"> </w:t>
      </w:r>
      <w:r w:rsidR="007C1128" w:rsidRPr="00640507">
        <w:rPr>
          <w:b/>
          <w:sz w:val="28"/>
          <w:szCs w:val="28"/>
        </w:rPr>
        <w:t>НОВООДЕСЬКОГО ЛІЦЕЮ №2</w:t>
      </w:r>
    </w:p>
    <w:p w:rsidR="00A22E10" w:rsidRPr="00640507" w:rsidRDefault="00A22E10" w:rsidP="008208F0">
      <w:pPr>
        <w:pStyle w:val="a3"/>
        <w:ind w:left="0"/>
        <w:rPr>
          <w:b/>
        </w:rPr>
      </w:pPr>
    </w:p>
    <w:p w:rsidR="00A22E10" w:rsidRPr="00640507" w:rsidRDefault="001B2389" w:rsidP="008208F0">
      <w:pPr>
        <w:pStyle w:val="1"/>
        <w:numPr>
          <w:ilvl w:val="0"/>
          <w:numId w:val="2"/>
        </w:numPr>
        <w:tabs>
          <w:tab w:val="left" w:pos="567"/>
        </w:tabs>
        <w:ind w:left="0" w:firstLine="720"/>
        <w:jc w:val="both"/>
      </w:pPr>
      <w:r w:rsidRPr="00640507">
        <w:t>Сфера</w:t>
      </w:r>
      <w:r w:rsidRPr="00640507">
        <w:rPr>
          <w:spacing w:val="-4"/>
        </w:rPr>
        <w:t xml:space="preserve"> </w:t>
      </w:r>
      <w:r w:rsidRPr="00640507">
        <w:rPr>
          <w:spacing w:val="-2"/>
        </w:rPr>
        <w:t>застосування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spacing w:line="322" w:lineRule="exact"/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Дія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цієї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Інструкції</w:t>
      </w:r>
      <w:r w:rsidRPr="00640507">
        <w:rPr>
          <w:spacing w:val="-1"/>
          <w:sz w:val="28"/>
          <w:szCs w:val="28"/>
        </w:rPr>
        <w:t xml:space="preserve"> </w:t>
      </w:r>
      <w:r w:rsidRPr="00640507">
        <w:rPr>
          <w:sz w:val="28"/>
          <w:szCs w:val="28"/>
        </w:rPr>
        <w:t>поширюється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на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всі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приміщення</w:t>
      </w:r>
      <w:r w:rsidRPr="00640507">
        <w:rPr>
          <w:spacing w:val="63"/>
          <w:sz w:val="28"/>
          <w:szCs w:val="28"/>
        </w:rPr>
        <w:t xml:space="preserve"> </w:t>
      </w:r>
      <w:r w:rsidRPr="00640507">
        <w:rPr>
          <w:sz w:val="28"/>
          <w:szCs w:val="28"/>
        </w:rPr>
        <w:t>їдальні</w:t>
      </w:r>
      <w:r w:rsidRPr="00640507">
        <w:rPr>
          <w:spacing w:val="-3"/>
          <w:sz w:val="28"/>
          <w:szCs w:val="28"/>
        </w:rPr>
        <w:t xml:space="preserve"> </w:t>
      </w:r>
      <w:r w:rsidR="008208F0" w:rsidRPr="00640507">
        <w:rPr>
          <w:spacing w:val="-3"/>
          <w:sz w:val="28"/>
          <w:szCs w:val="28"/>
        </w:rPr>
        <w:t xml:space="preserve">Новоодеського </w:t>
      </w:r>
      <w:r w:rsidRPr="00640507">
        <w:rPr>
          <w:spacing w:val="-2"/>
          <w:sz w:val="28"/>
          <w:szCs w:val="28"/>
        </w:rPr>
        <w:t>ліцею</w:t>
      </w:r>
      <w:r w:rsidR="008208F0" w:rsidRPr="00640507">
        <w:rPr>
          <w:spacing w:val="-2"/>
          <w:sz w:val="28"/>
          <w:szCs w:val="28"/>
        </w:rPr>
        <w:t xml:space="preserve"> </w:t>
      </w:r>
      <w:r w:rsidR="008208F0" w:rsidRPr="00640507">
        <w:rPr>
          <w:spacing w:val="-2"/>
          <w:sz w:val="28"/>
          <w:szCs w:val="28"/>
          <w:lang w:val="ru-RU"/>
        </w:rPr>
        <w:t>№2</w:t>
      </w:r>
      <w:r w:rsidRPr="00640507">
        <w:rPr>
          <w:spacing w:val="-2"/>
          <w:sz w:val="28"/>
          <w:szCs w:val="28"/>
        </w:rPr>
        <w:t>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Ця Інструкція є обов’язковою для вив</w:t>
      </w:r>
      <w:r w:rsidR="007C1128" w:rsidRPr="00640507">
        <w:rPr>
          <w:sz w:val="28"/>
          <w:szCs w:val="28"/>
        </w:rPr>
        <w:t>чення та виконання відповідаль</w:t>
      </w:r>
      <w:r w:rsidRPr="00640507">
        <w:rPr>
          <w:sz w:val="28"/>
          <w:szCs w:val="28"/>
        </w:rPr>
        <w:t>ним за пожежну безпеку та всіма працівниками</w:t>
      </w:r>
      <w:r w:rsidRPr="00640507">
        <w:rPr>
          <w:spacing w:val="40"/>
          <w:sz w:val="28"/>
          <w:szCs w:val="28"/>
        </w:rPr>
        <w:t xml:space="preserve"> </w:t>
      </w:r>
      <w:r w:rsidRPr="00640507">
        <w:rPr>
          <w:sz w:val="28"/>
          <w:szCs w:val="28"/>
        </w:rPr>
        <w:t>їдальні.</w:t>
      </w:r>
    </w:p>
    <w:p w:rsidR="00A22E10" w:rsidRPr="00640507" w:rsidRDefault="00A22E10" w:rsidP="007C1128">
      <w:pPr>
        <w:pStyle w:val="a3"/>
        <w:ind w:left="0" w:firstLine="720"/>
      </w:pPr>
    </w:p>
    <w:p w:rsidR="00A22E10" w:rsidRPr="00640507" w:rsidRDefault="001B2389" w:rsidP="008208F0">
      <w:pPr>
        <w:pStyle w:val="1"/>
        <w:numPr>
          <w:ilvl w:val="0"/>
          <w:numId w:val="2"/>
        </w:numPr>
        <w:ind w:left="0" w:firstLine="720"/>
        <w:jc w:val="both"/>
      </w:pPr>
      <w:r w:rsidRPr="00640507">
        <w:t>Вимоги</w:t>
      </w:r>
      <w:r w:rsidRPr="00640507">
        <w:rPr>
          <w:spacing w:val="-8"/>
        </w:rPr>
        <w:t xml:space="preserve"> </w:t>
      </w:r>
      <w:r w:rsidRPr="00640507">
        <w:t>пожежної</w:t>
      </w:r>
      <w:r w:rsidRPr="00640507">
        <w:rPr>
          <w:spacing w:val="-8"/>
        </w:rPr>
        <w:t xml:space="preserve"> </w:t>
      </w:r>
      <w:r w:rsidRPr="00640507">
        <w:rPr>
          <w:spacing w:val="-2"/>
        </w:rPr>
        <w:t>безпеки</w:t>
      </w:r>
    </w:p>
    <w:p w:rsidR="00A22E10" w:rsidRPr="00640507" w:rsidRDefault="001B2389" w:rsidP="008208F0">
      <w:pPr>
        <w:pStyle w:val="a4"/>
        <w:numPr>
          <w:ilvl w:val="1"/>
          <w:numId w:val="2"/>
        </w:numPr>
        <w:tabs>
          <w:tab w:val="left" w:pos="567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Усі працівники</w:t>
      </w:r>
      <w:r w:rsidRPr="00640507">
        <w:rPr>
          <w:spacing w:val="40"/>
          <w:sz w:val="28"/>
          <w:szCs w:val="28"/>
        </w:rPr>
        <w:t xml:space="preserve"> </w:t>
      </w:r>
      <w:r w:rsidRPr="00640507">
        <w:rPr>
          <w:sz w:val="28"/>
          <w:szCs w:val="28"/>
        </w:rPr>
        <w:t>їдальні під час прийнят</w:t>
      </w:r>
      <w:r w:rsidR="007C1128" w:rsidRPr="00640507">
        <w:rPr>
          <w:sz w:val="28"/>
          <w:szCs w:val="28"/>
        </w:rPr>
        <w:t>тя на роботу та у процесі робо</w:t>
      </w:r>
      <w:r w:rsidRPr="00640507">
        <w:rPr>
          <w:sz w:val="28"/>
          <w:szCs w:val="28"/>
        </w:rPr>
        <w:t>ти мають проходити протипожежний інструктаж та перевірку знань з питань пожежної безпеки.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spacing w:line="321" w:lineRule="exact"/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Приміщення</w:t>
      </w:r>
      <w:r w:rsidRPr="00640507">
        <w:rPr>
          <w:spacing w:val="62"/>
          <w:sz w:val="28"/>
          <w:szCs w:val="28"/>
        </w:rPr>
        <w:t xml:space="preserve"> </w:t>
      </w:r>
      <w:r w:rsidRPr="00640507">
        <w:rPr>
          <w:sz w:val="28"/>
          <w:szCs w:val="28"/>
        </w:rPr>
        <w:t>їдальні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слід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постійно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утримувати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в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чистоті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та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порядку.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Горючі відходи необхідно викидати до спеціаль</w:t>
      </w:r>
      <w:r w:rsidR="007C1128" w:rsidRPr="00640507">
        <w:rPr>
          <w:sz w:val="28"/>
          <w:szCs w:val="28"/>
        </w:rPr>
        <w:t>но відведених сміттєз</w:t>
      </w:r>
      <w:r w:rsidRPr="00640507">
        <w:rPr>
          <w:sz w:val="28"/>
          <w:szCs w:val="28"/>
        </w:rPr>
        <w:t>бірників у міру нагромадження та після закінчення роботи.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spacing w:line="321" w:lineRule="exact"/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Кухонні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плити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та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кип’ятильники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потрібно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очищати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раз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на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місяць.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До первинних засобів пожежогасіння</w:t>
      </w:r>
      <w:r w:rsidR="007C1128" w:rsidRPr="00640507">
        <w:rPr>
          <w:sz w:val="28"/>
          <w:szCs w:val="28"/>
        </w:rPr>
        <w:t>, розміщених у приміщеннях шкі</w:t>
      </w:r>
      <w:r w:rsidRPr="00640507">
        <w:rPr>
          <w:sz w:val="28"/>
          <w:szCs w:val="28"/>
        </w:rPr>
        <w:t>льної їдальні, необхідно забезпечити вільний доступ.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Евакуаційні шляхи та виходи слід утримувати вільними, не захаращу- вати. Продукти й тару транспортувати шляха</w:t>
      </w:r>
      <w:r w:rsidR="007C1128" w:rsidRPr="00640507">
        <w:rPr>
          <w:sz w:val="28"/>
          <w:szCs w:val="28"/>
        </w:rPr>
        <w:t>ми, що не перетинаються з вихо</w:t>
      </w:r>
      <w:r w:rsidRPr="00640507">
        <w:rPr>
          <w:sz w:val="28"/>
          <w:szCs w:val="28"/>
        </w:rPr>
        <w:t>дами з шкільної їдальні.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spacing w:line="322" w:lineRule="exact"/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Максимальна</w:t>
      </w:r>
      <w:r w:rsidRPr="00640507">
        <w:rPr>
          <w:spacing w:val="-11"/>
          <w:sz w:val="28"/>
          <w:szCs w:val="28"/>
        </w:rPr>
        <w:t xml:space="preserve"> </w:t>
      </w:r>
      <w:r w:rsidRPr="00640507">
        <w:rPr>
          <w:sz w:val="28"/>
          <w:szCs w:val="28"/>
        </w:rPr>
        <w:t>наповнюваність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обідньої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зали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становить</w:t>
      </w:r>
      <w:r w:rsidRPr="00640507">
        <w:rPr>
          <w:spacing w:val="-10"/>
          <w:sz w:val="28"/>
          <w:szCs w:val="28"/>
        </w:rPr>
        <w:t xml:space="preserve"> </w:t>
      </w:r>
      <w:r w:rsidR="007C1128" w:rsidRPr="00640507">
        <w:rPr>
          <w:sz w:val="28"/>
          <w:szCs w:val="28"/>
        </w:rPr>
        <w:t>100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місць.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Розстановка столів у обідній залі не повинна перешкоджати евакуації людей у разі пожежі. Прохід, який веде до виход</w:t>
      </w:r>
      <w:r w:rsidR="007D56AA">
        <w:rPr>
          <w:sz w:val="28"/>
          <w:szCs w:val="28"/>
        </w:rPr>
        <w:t>у з обідньої зали, а також про</w:t>
      </w:r>
      <w:r w:rsidRPr="00640507">
        <w:rPr>
          <w:sz w:val="28"/>
          <w:szCs w:val="28"/>
        </w:rPr>
        <w:t>ходи до місць за столами повинні бути завширшки не менше 1,35 м.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Перед початком навчального року кухонні печі повинні бути ретельно перевірені та відремонтовані. Несправні кухонні</w:t>
      </w:r>
      <w:r w:rsidR="007C1128" w:rsidRPr="00640507">
        <w:rPr>
          <w:sz w:val="28"/>
          <w:szCs w:val="28"/>
        </w:rPr>
        <w:t xml:space="preserve"> печі до експлуатації не допус</w:t>
      </w:r>
      <w:r w:rsidRPr="00640507">
        <w:rPr>
          <w:spacing w:val="-2"/>
          <w:sz w:val="28"/>
          <w:szCs w:val="28"/>
        </w:rPr>
        <w:t>каються.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Перед користуванням газовою плитою необхідно добре провітрити приміщення, включити вентиляцію, переконат</w:t>
      </w:r>
      <w:r w:rsidR="007C1128" w:rsidRPr="00640507">
        <w:rPr>
          <w:sz w:val="28"/>
          <w:szCs w:val="28"/>
        </w:rPr>
        <w:t>ися, чи закручені крани пальни</w:t>
      </w:r>
      <w:r w:rsidRPr="00640507">
        <w:rPr>
          <w:sz w:val="28"/>
          <w:szCs w:val="28"/>
        </w:rPr>
        <w:t>ків і духової шафи, провітрити духову шафу, відкривши її дверці на 2-3 хв.</w:t>
      </w:r>
      <w:r w:rsidRPr="00640507">
        <w:rPr>
          <w:spacing w:val="-1"/>
          <w:sz w:val="28"/>
          <w:szCs w:val="28"/>
        </w:rPr>
        <w:t xml:space="preserve"> </w:t>
      </w:r>
      <w:r w:rsidRPr="00640507">
        <w:rPr>
          <w:sz w:val="28"/>
          <w:szCs w:val="28"/>
        </w:rPr>
        <w:t>Далі перевірити крани газових плит на щільність нанесення мильної піни (у разі проходження газу на поверхні піни з’являються мильні бульки, у цьому разі слід викликати аварійну службу газу і повід</w:t>
      </w:r>
      <w:r w:rsidR="007D56AA">
        <w:rPr>
          <w:sz w:val="28"/>
          <w:szCs w:val="28"/>
        </w:rPr>
        <w:t>омити керівника навчального за</w:t>
      </w:r>
      <w:r w:rsidRPr="00640507">
        <w:rPr>
          <w:spacing w:val="-2"/>
          <w:sz w:val="28"/>
          <w:szCs w:val="28"/>
        </w:rPr>
        <w:t>кладу).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Стежити,</w:t>
      </w:r>
      <w:r w:rsidRPr="00640507">
        <w:rPr>
          <w:spacing w:val="40"/>
          <w:sz w:val="28"/>
          <w:szCs w:val="28"/>
        </w:rPr>
        <w:t xml:space="preserve"> </w:t>
      </w:r>
      <w:r w:rsidRPr="00640507">
        <w:rPr>
          <w:sz w:val="28"/>
          <w:szCs w:val="28"/>
        </w:rPr>
        <w:t>щоб</w:t>
      </w:r>
      <w:r w:rsidRPr="00640507">
        <w:rPr>
          <w:spacing w:val="41"/>
          <w:sz w:val="28"/>
          <w:szCs w:val="28"/>
        </w:rPr>
        <w:t xml:space="preserve"> </w:t>
      </w:r>
      <w:r w:rsidRPr="00640507">
        <w:rPr>
          <w:sz w:val="28"/>
          <w:szCs w:val="28"/>
        </w:rPr>
        <w:t>полум’я</w:t>
      </w:r>
      <w:r w:rsidRPr="00640507">
        <w:rPr>
          <w:spacing w:val="42"/>
          <w:sz w:val="28"/>
          <w:szCs w:val="28"/>
        </w:rPr>
        <w:t xml:space="preserve"> </w:t>
      </w:r>
      <w:r w:rsidRPr="00640507">
        <w:rPr>
          <w:sz w:val="28"/>
          <w:szCs w:val="28"/>
        </w:rPr>
        <w:t>пальників</w:t>
      </w:r>
      <w:r w:rsidRPr="00640507">
        <w:rPr>
          <w:spacing w:val="40"/>
          <w:sz w:val="28"/>
          <w:szCs w:val="28"/>
        </w:rPr>
        <w:t xml:space="preserve"> </w:t>
      </w:r>
      <w:r w:rsidRPr="00640507">
        <w:rPr>
          <w:sz w:val="28"/>
          <w:szCs w:val="28"/>
        </w:rPr>
        <w:t>було</w:t>
      </w:r>
      <w:r w:rsidRPr="00640507">
        <w:rPr>
          <w:spacing w:val="41"/>
          <w:sz w:val="28"/>
          <w:szCs w:val="28"/>
        </w:rPr>
        <w:t xml:space="preserve"> </w:t>
      </w:r>
      <w:r w:rsidRPr="00640507">
        <w:rPr>
          <w:sz w:val="28"/>
          <w:szCs w:val="28"/>
        </w:rPr>
        <w:t>синього</w:t>
      </w:r>
      <w:r w:rsidRPr="00640507">
        <w:rPr>
          <w:spacing w:val="42"/>
          <w:sz w:val="28"/>
          <w:szCs w:val="28"/>
        </w:rPr>
        <w:t xml:space="preserve"> </w:t>
      </w:r>
      <w:r w:rsidRPr="00640507">
        <w:rPr>
          <w:sz w:val="28"/>
          <w:szCs w:val="28"/>
        </w:rPr>
        <w:t>кольору,</w:t>
      </w:r>
      <w:r w:rsidRPr="00640507">
        <w:rPr>
          <w:spacing w:val="37"/>
          <w:sz w:val="28"/>
          <w:szCs w:val="28"/>
        </w:rPr>
        <w:t xml:space="preserve"> </w:t>
      </w:r>
      <w:r w:rsidRPr="00640507">
        <w:rPr>
          <w:sz w:val="28"/>
          <w:szCs w:val="28"/>
        </w:rPr>
        <w:t>якщо</w:t>
      </w:r>
      <w:r w:rsidRPr="00640507">
        <w:rPr>
          <w:spacing w:val="42"/>
          <w:sz w:val="28"/>
          <w:szCs w:val="28"/>
        </w:rPr>
        <w:t xml:space="preserve"> </w:t>
      </w:r>
      <w:r w:rsidRPr="00640507">
        <w:rPr>
          <w:spacing w:val="-4"/>
          <w:sz w:val="28"/>
          <w:szCs w:val="28"/>
        </w:rPr>
        <w:t>воно</w:t>
      </w:r>
      <w:r w:rsidR="007C1128"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жовтого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кольору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і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відривається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від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пальника,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необхідно</w:t>
      </w:r>
      <w:r w:rsidRPr="00640507">
        <w:rPr>
          <w:spacing w:val="-9"/>
          <w:sz w:val="28"/>
          <w:szCs w:val="28"/>
        </w:rPr>
        <w:t xml:space="preserve"> </w:t>
      </w:r>
      <w:r w:rsidRPr="00640507">
        <w:rPr>
          <w:sz w:val="28"/>
          <w:szCs w:val="28"/>
        </w:rPr>
        <w:t>його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відрегулювати.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spacing w:line="242" w:lineRule="auto"/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Електромережі, електроприлади слід експлуатувати лише справними, з урахуванням рекомендацій підприємств-виробників.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Під час вмикання електроплит</w:t>
      </w:r>
      <w:r w:rsidRPr="00640507">
        <w:rPr>
          <w:spacing w:val="40"/>
          <w:sz w:val="28"/>
          <w:szCs w:val="28"/>
        </w:rPr>
        <w:t xml:space="preserve"> </w:t>
      </w:r>
      <w:r w:rsidRPr="00640507">
        <w:rPr>
          <w:sz w:val="28"/>
          <w:szCs w:val="28"/>
        </w:rPr>
        <w:t xml:space="preserve">у електромережу вилка повинна </w:t>
      </w:r>
      <w:r w:rsidRPr="00640507">
        <w:rPr>
          <w:sz w:val="28"/>
          <w:szCs w:val="28"/>
        </w:rPr>
        <w:lastRenderedPageBreak/>
        <w:t>щільно входити у гніздо розетки.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У разі виявлення пошкоджень електромереж, вимикачів, розеток, інших електроприладів необхідно негайно знеструмити (вимкнути) їх та вжити необхідних заходів для забезпечення їх пожежобезпечного стану.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У приміщеннях для зберігання горючих продуктів, тари або проду</w:t>
      </w:r>
      <w:r w:rsidR="007C1128" w:rsidRPr="00640507">
        <w:rPr>
          <w:sz w:val="28"/>
          <w:szCs w:val="28"/>
        </w:rPr>
        <w:t>к</w:t>
      </w:r>
      <w:r w:rsidRPr="00640507">
        <w:rPr>
          <w:sz w:val="28"/>
          <w:szCs w:val="28"/>
        </w:rPr>
        <w:t>тів у горючій упаковці для підключення засобі</w:t>
      </w:r>
      <w:r w:rsidR="007C1128" w:rsidRPr="00640507">
        <w:rPr>
          <w:sz w:val="28"/>
          <w:szCs w:val="28"/>
        </w:rPr>
        <w:t>в механізації встановлювати ли</w:t>
      </w:r>
      <w:r w:rsidRPr="00640507">
        <w:rPr>
          <w:sz w:val="28"/>
          <w:szCs w:val="28"/>
        </w:rPr>
        <w:t>ше триполюсні розетки із заземлювальним контактом.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У приміщеннях харчоблоку на відстан</w:t>
      </w:r>
      <w:r w:rsidR="007C1128" w:rsidRPr="00640507">
        <w:rPr>
          <w:sz w:val="28"/>
          <w:szCs w:val="28"/>
        </w:rPr>
        <w:t>і 0,15 м від радіаторів (прила</w:t>
      </w:r>
      <w:r w:rsidRPr="00640507">
        <w:rPr>
          <w:sz w:val="28"/>
          <w:szCs w:val="28"/>
        </w:rPr>
        <w:t>дів центрального опалення) слід ставити металеві огороджувальні решітки.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Обслуговування холодильних установок має здійснювати особа зі спеціальною підготовкою та призначена наказом по навчальному закладу.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Вентиляційні системи машинного і апаратного відділень не повинні блокуватися з вентиляцією інших приміщень.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У протипожежних поясах холодильн</w:t>
      </w:r>
      <w:r w:rsidR="007D56AA">
        <w:rPr>
          <w:sz w:val="28"/>
          <w:szCs w:val="28"/>
        </w:rPr>
        <w:t>их камер не дозволяється проби</w:t>
      </w:r>
      <w:r w:rsidRPr="00640507">
        <w:rPr>
          <w:sz w:val="28"/>
          <w:szCs w:val="28"/>
        </w:rPr>
        <w:t xml:space="preserve">вати отвори, пропускати труби, встановлювати кріплення, наклеювати горючі </w:t>
      </w:r>
      <w:r w:rsidRPr="00640507">
        <w:rPr>
          <w:spacing w:val="-2"/>
          <w:sz w:val="28"/>
          <w:szCs w:val="28"/>
        </w:rPr>
        <w:t>матеріали.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spacing w:line="242" w:lineRule="auto"/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 xml:space="preserve">Усе електрообладнання підлягає </w:t>
      </w:r>
      <w:r w:rsidR="007C1128" w:rsidRPr="00640507">
        <w:rPr>
          <w:sz w:val="28"/>
          <w:szCs w:val="28"/>
        </w:rPr>
        <w:t>зануленню або заземленню відпо</w:t>
      </w:r>
      <w:r w:rsidRPr="00640507">
        <w:rPr>
          <w:sz w:val="28"/>
          <w:szCs w:val="28"/>
        </w:rPr>
        <w:t>відно до вимог Правил улаштування електроустановок.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У приміщеннях харчоблоку електричні світильники повинні мати скляні ковпаки.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spacing w:line="321" w:lineRule="exact"/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У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приміщеннях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харчоблоку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не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дозволяється: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614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влаштовувати тимчасові електромережі, прокладати електричні дроти та кабелі безпосередньо по горючій основі;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614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застосовувати саморобні некалібр</w:t>
      </w:r>
      <w:r w:rsidR="007C1128" w:rsidRPr="00640507">
        <w:rPr>
          <w:sz w:val="28"/>
          <w:szCs w:val="28"/>
        </w:rPr>
        <w:t>овані плавкі вставки у запобіж</w:t>
      </w:r>
      <w:r w:rsidRPr="00640507">
        <w:rPr>
          <w:sz w:val="28"/>
          <w:szCs w:val="28"/>
        </w:rPr>
        <w:t xml:space="preserve">никах, прокладати електричні дроти та кабелі транзитом через складські </w:t>
      </w:r>
      <w:r w:rsidRPr="00640507">
        <w:rPr>
          <w:spacing w:val="-2"/>
          <w:sz w:val="28"/>
          <w:szCs w:val="28"/>
        </w:rPr>
        <w:t>приміщення;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614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залишати без нагляду ввімкнені кухонні плити, духові шафи й інші нагрівальні прилади;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614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зберігати горючі матеріали, відходи</w:t>
      </w:r>
      <w:r w:rsidR="007C1128" w:rsidRPr="00640507">
        <w:rPr>
          <w:sz w:val="28"/>
          <w:szCs w:val="28"/>
        </w:rPr>
        <w:t>, упаковку та контейнери в обі</w:t>
      </w:r>
      <w:r w:rsidRPr="00640507">
        <w:rPr>
          <w:sz w:val="28"/>
          <w:szCs w:val="28"/>
        </w:rPr>
        <w:t>дній залі та на шляхах евакуації;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615"/>
        </w:tabs>
        <w:spacing w:line="322" w:lineRule="exact"/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зберігати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на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вантажно-розвантажувальних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рампах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товари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і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тару;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614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декорувати стіни обідньої зали горючими матеріалами та такими, що виділяють при горінні токсичні речовини;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614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застосовувати для миття підлоги та обладнання легкозаймисті або горючі речовини (бензин, ацетон, гас тощо);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615"/>
        </w:tabs>
        <w:spacing w:line="321" w:lineRule="exact"/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користуватися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електронагрівачами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з</w:t>
      </w:r>
      <w:r w:rsidRPr="00640507">
        <w:rPr>
          <w:spacing w:val="-9"/>
          <w:sz w:val="28"/>
          <w:szCs w:val="28"/>
        </w:rPr>
        <w:t xml:space="preserve"> </w:t>
      </w:r>
      <w:r w:rsidRPr="00640507">
        <w:rPr>
          <w:sz w:val="28"/>
          <w:szCs w:val="28"/>
        </w:rPr>
        <w:t>відкритою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спіраллю;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614"/>
        </w:tabs>
        <w:spacing w:line="242" w:lineRule="auto"/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 xml:space="preserve">зберігати будь-які легкозаймисті </w:t>
      </w:r>
      <w:r w:rsidR="007C1128" w:rsidRPr="00640507">
        <w:rPr>
          <w:sz w:val="28"/>
          <w:szCs w:val="28"/>
        </w:rPr>
        <w:t>та горючі речовини, пожежонебе</w:t>
      </w:r>
      <w:r w:rsidRPr="00640507">
        <w:rPr>
          <w:sz w:val="28"/>
          <w:szCs w:val="28"/>
        </w:rPr>
        <w:t>зпечні властивості яких не досліджено.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25"/>
        </w:tabs>
        <w:spacing w:line="317" w:lineRule="exact"/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Після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закінчення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робіт</w:t>
      </w:r>
      <w:r w:rsidRPr="00640507">
        <w:rPr>
          <w:spacing w:val="-9"/>
          <w:sz w:val="28"/>
          <w:szCs w:val="28"/>
        </w:rPr>
        <w:t xml:space="preserve"> </w:t>
      </w:r>
      <w:r w:rsidRPr="00640507">
        <w:rPr>
          <w:sz w:val="28"/>
          <w:szCs w:val="28"/>
        </w:rPr>
        <w:t>у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приміщеннях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харчоблоку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слід: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615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відключити</w:t>
      </w:r>
      <w:r w:rsidRPr="00640507">
        <w:rPr>
          <w:spacing w:val="-9"/>
          <w:sz w:val="28"/>
          <w:szCs w:val="28"/>
        </w:rPr>
        <w:t xml:space="preserve"> </w:t>
      </w:r>
      <w:r w:rsidRPr="00640507">
        <w:rPr>
          <w:sz w:val="28"/>
          <w:szCs w:val="28"/>
        </w:rPr>
        <w:t>всі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електроустановки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(крім</w:t>
      </w:r>
      <w:r w:rsidRPr="00640507">
        <w:rPr>
          <w:spacing w:val="-9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холодильників);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614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 xml:space="preserve">переконатися у відсутності порушень, що можуть призвести до </w:t>
      </w:r>
      <w:r w:rsidRPr="00640507">
        <w:rPr>
          <w:spacing w:val="-2"/>
          <w:sz w:val="28"/>
          <w:szCs w:val="28"/>
        </w:rPr>
        <w:t>пожежі.</w:t>
      </w:r>
    </w:p>
    <w:p w:rsidR="00A22E10" w:rsidRPr="00640507" w:rsidRDefault="001B2389" w:rsidP="007C1128">
      <w:pPr>
        <w:pStyle w:val="1"/>
        <w:numPr>
          <w:ilvl w:val="0"/>
          <w:numId w:val="2"/>
        </w:numPr>
        <w:tabs>
          <w:tab w:val="left" w:pos="1105"/>
        </w:tabs>
        <w:ind w:left="0" w:firstLine="720"/>
        <w:jc w:val="both"/>
      </w:pPr>
      <w:r w:rsidRPr="00640507">
        <w:t>Обов’язки</w:t>
      </w:r>
      <w:r w:rsidRPr="00640507">
        <w:rPr>
          <w:spacing w:val="-6"/>
        </w:rPr>
        <w:t xml:space="preserve"> </w:t>
      </w:r>
      <w:r w:rsidRPr="00640507">
        <w:t>та</w:t>
      </w:r>
      <w:r w:rsidRPr="00640507">
        <w:rPr>
          <w:spacing w:val="-4"/>
        </w:rPr>
        <w:t xml:space="preserve"> </w:t>
      </w:r>
      <w:r w:rsidRPr="00640507">
        <w:t>дії</w:t>
      </w:r>
      <w:r w:rsidRPr="00640507">
        <w:rPr>
          <w:spacing w:val="-4"/>
        </w:rPr>
        <w:t xml:space="preserve"> </w:t>
      </w:r>
      <w:r w:rsidRPr="00640507">
        <w:t>працівників</w:t>
      </w:r>
      <w:r w:rsidRPr="00640507">
        <w:rPr>
          <w:spacing w:val="-3"/>
        </w:rPr>
        <w:t xml:space="preserve"> </w:t>
      </w:r>
      <w:r w:rsidRPr="00640507">
        <w:t>їдальні</w:t>
      </w:r>
      <w:r w:rsidRPr="00640507">
        <w:rPr>
          <w:spacing w:val="-5"/>
        </w:rPr>
        <w:t xml:space="preserve"> </w:t>
      </w:r>
      <w:r w:rsidRPr="00640507">
        <w:t>у</w:t>
      </w:r>
      <w:r w:rsidRPr="00640507">
        <w:rPr>
          <w:spacing w:val="-8"/>
        </w:rPr>
        <w:t xml:space="preserve"> </w:t>
      </w:r>
      <w:r w:rsidRPr="00640507">
        <w:t>разі</w:t>
      </w:r>
      <w:r w:rsidRPr="00640507">
        <w:rPr>
          <w:spacing w:val="-4"/>
        </w:rPr>
        <w:t xml:space="preserve"> </w:t>
      </w:r>
      <w:r w:rsidRPr="00640507">
        <w:t>виникнення</w:t>
      </w:r>
      <w:r w:rsidRPr="00640507">
        <w:rPr>
          <w:spacing w:val="-6"/>
        </w:rPr>
        <w:t xml:space="preserve"> </w:t>
      </w:r>
      <w:r w:rsidRPr="00640507">
        <w:rPr>
          <w:spacing w:val="-2"/>
        </w:rPr>
        <w:t>пожежі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Загоряння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у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приміщенні</w:t>
      </w:r>
      <w:r w:rsidRPr="00640507">
        <w:rPr>
          <w:spacing w:val="60"/>
          <w:sz w:val="28"/>
          <w:szCs w:val="28"/>
        </w:rPr>
        <w:t xml:space="preserve"> </w:t>
      </w:r>
      <w:r w:rsidRPr="00640507">
        <w:rPr>
          <w:sz w:val="28"/>
          <w:szCs w:val="28"/>
        </w:rPr>
        <w:t>їдальні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слід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відразу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ліквідувати.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spacing w:line="322" w:lineRule="exact"/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lastRenderedPageBreak/>
        <w:t>У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разі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виникнення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пожежі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необхідно: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465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 xml:space="preserve">негайно повідомити про це пожежну охорону (тел. </w:t>
      </w:r>
      <w:r w:rsidRPr="00640507">
        <w:rPr>
          <w:b/>
          <w:sz w:val="28"/>
          <w:szCs w:val="28"/>
        </w:rPr>
        <w:t>101</w:t>
      </w:r>
      <w:r w:rsidRPr="00640507">
        <w:rPr>
          <w:sz w:val="28"/>
          <w:szCs w:val="28"/>
        </w:rPr>
        <w:t>); при цьому слід чітко назвати адресу навчального закладу, вказати кількість поверхів будівлі,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місце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виникнення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пожежі,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наявність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людей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у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будівлі,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а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також</w:t>
      </w:r>
      <w:r w:rsidRPr="00640507">
        <w:rPr>
          <w:spacing w:val="-1"/>
          <w:sz w:val="28"/>
          <w:szCs w:val="28"/>
        </w:rPr>
        <w:t xml:space="preserve"> </w:t>
      </w:r>
      <w:r w:rsidRPr="00640507">
        <w:rPr>
          <w:sz w:val="28"/>
          <w:szCs w:val="28"/>
        </w:rPr>
        <w:t>свою посаду та прізвище;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465"/>
        </w:tabs>
        <w:spacing w:line="242" w:lineRule="auto"/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 xml:space="preserve">сповістити про пожежу керівника </w:t>
      </w:r>
      <w:r w:rsidR="007C1128" w:rsidRPr="00640507">
        <w:rPr>
          <w:sz w:val="28"/>
          <w:szCs w:val="28"/>
        </w:rPr>
        <w:t>навчального закладу або праців</w:t>
      </w:r>
      <w:r w:rsidRPr="00640507">
        <w:rPr>
          <w:sz w:val="28"/>
          <w:szCs w:val="28"/>
        </w:rPr>
        <w:t>ника, що його заміщує;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466"/>
        </w:tabs>
        <w:spacing w:line="317" w:lineRule="exact"/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розпочати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самому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і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залучити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інших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осіб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до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евакуації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людей;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466"/>
        </w:tabs>
        <w:spacing w:line="322" w:lineRule="exact"/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вимкнути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електромережу;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1465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вжити заходів щодо гасіння пож</w:t>
      </w:r>
      <w:r w:rsidR="007C1128" w:rsidRPr="00640507">
        <w:rPr>
          <w:sz w:val="28"/>
          <w:szCs w:val="28"/>
        </w:rPr>
        <w:t>ежі наявними засобами пожежога</w:t>
      </w:r>
      <w:r w:rsidRPr="00640507">
        <w:rPr>
          <w:spacing w:val="-2"/>
          <w:sz w:val="28"/>
          <w:szCs w:val="28"/>
        </w:rPr>
        <w:t>сіння.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spacing w:line="242" w:lineRule="auto"/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Після прибуття пожежних підрозділів</w:t>
      </w:r>
      <w:r w:rsidR="007C1128" w:rsidRPr="00640507">
        <w:rPr>
          <w:sz w:val="28"/>
          <w:szCs w:val="28"/>
        </w:rPr>
        <w:t xml:space="preserve"> необхідно забезпечити їм віль</w:t>
      </w:r>
      <w:r w:rsidRPr="00640507">
        <w:rPr>
          <w:sz w:val="28"/>
          <w:szCs w:val="28"/>
        </w:rPr>
        <w:t>ний доступ до місця, де виникла пожежа.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121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 xml:space="preserve">У разі виникнення пожежі необхідно </w:t>
      </w:r>
      <w:r w:rsidR="007C1128" w:rsidRPr="00640507">
        <w:rPr>
          <w:sz w:val="28"/>
          <w:szCs w:val="28"/>
        </w:rPr>
        <w:t>утримуватися від відчинення ві</w:t>
      </w:r>
      <w:r w:rsidRPr="00640507">
        <w:rPr>
          <w:sz w:val="28"/>
          <w:szCs w:val="28"/>
        </w:rPr>
        <w:t>кон і дверей, а також від розбивання скла, інакше вогонь і дим поширяться до суміжних приміщень.</w:t>
      </w:r>
    </w:p>
    <w:p w:rsidR="00A22E10" w:rsidRPr="00640507" w:rsidRDefault="001B2389" w:rsidP="008208F0">
      <w:pPr>
        <w:pStyle w:val="1"/>
        <w:numPr>
          <w:ilvl w:val="0"/>
          <w:numId w:val="2"/>
        </w:numPr>
        <w:tabs>
          <w:tab w:val="left" w:pos="709"/>
        </w:tabs>
        <w:ind w:left="0" w:firstLine="720"/>
        <w:jc w:val="both"/>
      </w:pPr>
      <w:r w:rsidRPr="00640507">
        <w:t>Вимоги</w:t>
      </w:r>
      <w:r w:rsidRPr="00640507">
        <w:rPr>
          <w:spacing w:val="-10"/>
        </w:rPr>
        <w:t xml:space="preserve"> </w:t>
      </w:r>
      <w:r w:rsidRPr="00640507">
        <w:t>безпеки</w:t>
      </w:r>
      <w:r w:rsidRPr="00640507">
        <w:rPr>
          <w:spacing w:val="-7"/>
        </w:rPr>
        <w:t xml:space="preserve"> </w:t>
      </w:r>
      <w:r w:rsidRPr="00640507">
        <w:t>після</w:t>
      </w:r>
      <w:r w:rsidRPr="00640507">
        <w:rPr>
          <w:spacing w:val="-7"/>
        </w:rPr>
        <w:t xml:space="preserve"> </w:t>
      </w:r>
      <w:r w:rsidRPr="00640507">
        <w:t>закінчення</w:t>
      </w:r>
      <w:r w:rsidRPr="00640507">
        <w:rPr>
          <w:spacing w:val="-7"/>
        </w:rPr>
        <w:t xml:space="preserve"> </w:t>
      </w:r>
      <w:r w:rsidRPr="00640507">
        <w:rPr>
          <w:spacing w:val="-2"/>
        </w:rPr>
        <w:t>роботи.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676"/>
        </w:tabs>
        <w:spacing w:line="321" w:lineRule="exact"/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Працівник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їдальні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забезпечує: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824"/>
        </w:tabs>
        <w:spacing w:line="342" w:lineRule="exact"/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відключення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електроприладів;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824"/>
        </w:tabs>
        <w:spacing w:line="342" w:lineRule="exact"/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провітрювання</w:t>
      </w:r>
      <w:r w:rsidRPr="00640507">
        <w:rPr>
          <w:spacing w:val="-12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приміщення;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824"/>
        </w:tabs>
        <w:spacing w:line="342" w:lineRule="exact"/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вологе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прибирання;</w:t>
      </w:r>
    </w:p>
    <w:p w:rsidR="00A22E10" w:rsidRPr="00640507" w:rsidRDefault="001B2389" w:rsidP="007C1128">
      <w:pPr>
        <w:pStyle w:val="a4"/>
        <w:numPr>
          <w:ilvl w:val="2"/>
          <w:numId w:val="2"/>
        </w:numPr>
        <w:tabs>
          <w:tab w:val="left" w:pos="824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закриття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pacing w:val="-2"/>
          <w:sz w:val="28"/>
          <w:szCs w:val="28"/>
        </w:rPr>
        <w:t>приміщення.</w:t>
      </w:r>
    </w:p>
    <w:p w:rsidR="00A22E10" w:rsidRPr="00640507" w:rsidRDefault="001B2389" w:rsidP="008208F0">
      <w:pPr>
        <w:pStyle w:val="1"/>
        <w:numPr>
          <w:ilvl w:val="0"/>
          <w:numId w:val="2"/>
        </w:numPr>
        <w:tabs>
          <w:tab w:val="left" w:pos="851"/>
        </w:tabs>
        <w:spacing w:line="322" w:lineRule="exact"/>
        <w:ind w:left="0" w:firstLine="720"/>
        <w:jc w:val="both"/>
      </w:pPr>
      <w:r w:rsidRPr="00640507">
        <w:t>Вимоги</w:t>
      </w:r>
      <w:r w:rsidRPr="00640507">
        <w:rPr>
          <w:spacing w:val="-9"/>
        </w:rPr>
        <w:t xml:space="preserve"> </w:t>
      </w:r>
      <w:r w:rsidRPr="00640507">
        <w:t>безпеки</w:t>
      </w:r>
      <w:r w:rsidRPr="00640507">
        <w:rPr>
          <w:spacing w:val="-5"/>
        </w:rPr>
        <w:t xml:space="preserve"> </w:t>
      </w:r>
      <w:r w:rsidRPr="00640507">
        <w:t>в</w:t>
      </w:r>
      <w:r w:rsidRPr="00640507">
        <w:rPr>
          <w:spacing w:val="-4"/>
        </w:rPr>
        <w:t xml:space="preserve"> </w:t>
      </w:r>
      <w:r w:rsidRPr="00640507">
        <w:t>аварійних</w:t>
      </w:r>
      <w:r w:rsidRPr="00640507">
        <w:rPr>
          <w:spacing w:val="-2"/>
        </w:rPr>
        <w:t xml:space="preserve"> ситуаціях.</w:t>
      </w:r>
    </w:p>
    <w:p w:rsidR="00A22E10" w:rsidRPr="007D56AA" w:rsidRDefault="001B2389" w:rsidP="007D56AA">
      <w:pPr>
        <w:pStyle w:val="a4"/>
        <w:numPr>
          <w:ilvl w:val="1"/>
          <w:numId w:val="2"/>
        </w:numPr>
        <w:tabs>
          <w:tab w:val="left" w:pos="604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 xml:space="preserve">При виявленні ознак горіння необхідно </w:t>
      </w:r>
      <w:r w:rsidR="007C1128" w:rsidRPr="00640507">
        <w:rPr>
          <w:sz w:val="28"/>
          <w:szCs w:val="28"/>
        </w:rPr>
        <w:t>негайно повідомити про це адмі</w:t>
      </w:r>
      <w:r w:rsidRPr="00640507">
        <w:rPr>
          <w:sz w:val="28"/>
          <w:szCs w:val="28"/>
        </w:rPr>
        <w:t>ністрацію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закладу</w:t>
      </w:r>
      <w:r w:rsidRPr="00640507">
        <w:rPr>
          <w:spacing w:val="-1"/>
          <w:sz w:val="28"/>
          <w:szCs w:val="28"/>
        </w:rPr>
        <w:t xml:space="preserve"> </w:t>
      </w:r>
      <w:r w:rsidRPr="00640507">
        <w:rPr>
          <w:sz w:val="28"/>
          <w:szCs w:val="28"/>
        </w:rPr>
        <w:t>і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викликати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пожежну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охорону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по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телефону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–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101.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В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разі</w:t>
      </w:r>
      <w:r w:rsidRPr="00640507">
        <w:rPr>
          <w:spacing w:val="-2"/>
          <w:sz w:val="28"/>
          <w:szCs w:val="28"/>
        </w:rPr>
        <w:t xml:space="preserve"> </w:t>
      </w:r>
      <w:r w:rsidR="007D56AA" w:rsidRPr="007D56AA">
        <w:rPr>
          <w:sz w:val="28"/>
          <w:szCs w:val="28"/>
        </w:rPr>
        <w:t>ви</w:t>
      </w:r>
      <w:r w:rsidRPr="007D56AA">
        <w:rPr>
          <w:sz w:val="28"/>
          <w:szCs w:val="28"/>
        </w:rPr>
        <w:t>явленні</w:t>
      </w:r>
      <w:r w:rsidRPr="007D56AA">
        <w:rPr>
          <w:spacing w:val="-3"/>
          <w:sz w:val="28"/>
          <w:szCs w:val="28"/>
        </w:rPr>
        <w:t xml:space="preserve"> </w:t>
      </w:r>
      <w:r w:rsidRPr="007D56AA">
        <w:rPr>
          <w:sz w:val="28"/>
          <w:szCs w:val="28"/>
        </w:rPr>
        <w:t>угарного</w:t>
      </w:r>
      <w:r w:rsidRPr="007D56AA">
        <w:rPr>
          <w:spacing w:val="-3"/>
          <w:sz w:val="28"/>
          <w:szCs w:val="28"/>
        </w:rPr>
        <w:t xml:space="preserve"> </w:t>
      </w:r>
      <w:r w:rsidRPr="007D56AA">
        <w:rPr>
          <w:sz w:val="28"/>
          <w:szCs w:val="28"/>
        </w:rPr>
        <w:t>газу</w:t>
      </w:r>
      <w:r w:rsidRPr="007D56AA">
        <w:rPr>
          <w:spacing w:val="-3"/>
          <w:sz w:val="28"/>
          <w:szCs w:val="28"/>
        </w:rPr>
        <w:t xml:space="preserve"> </w:t>
      </w:r>
      <w:r w:rsidRPr="007D56AA">
        <w:rPr>
          <w:sz w:val="28"/>
          <w:szCs w:val="28"/>
        </w:rPr>
        <w:t>викликати</w:t>
      </w:r>
      <w:r w:rsidRPr="007D56AA">
        <w:rPr>
          <w:spacing w:val="-4"/>
          <w:sz w:val="28"/>
          <w:szCs w:val="28"/>
        </w:rPr>
        <w:t xml:space="preserve"> </w:t>
      </w:r>
      <w:r w:rsidRPr="007D56AA">
        <w:rPr>
          <w:sz w:val="28"/>
          <w:szCs w:val="28"/>
        </w:rPr>
        <w:t>рятувальну</w:t>
      </w:r>
      <w:r w:rsidRPr="007D56AA">
        <w:rPr>
          <w:spacing w:val="-3"/>
          <w:sz w:val="28"/>
          <w:szCs w:val="28"/>
        </w:rPr>
        <w:t xml:space="preserve"> </w:t>
      </w:r>
      <w:r w:rsidRPr="007D56AA">
        <w:rPr>
          <w:sz w:val="28"/>
          <w:szCs w:val="28"/>
        </w:rPr>
        <w:t>службу.</w:t>
      </w:r>
      <w:r w:rsidRPr="007D56AA">
        <w:rPr>
          <w:spacing w:val="-5"/>
          <w:sz w:val="28"/>
          <w:szCs w:val="28"/>
        </w:rPr>
        <w:t xml:space="preserve"> </w:t>
      </w:r>
      <w:r w:rsidRPr="007D56AA">
        <w:rPr>
          <w:sz w:val="28"/>
          <w:szCs w:val="28"/>
        </w:rPr>
        <w:t>У</w:t>
      </w:r>
      <w:r w:rsidRPr="007D56AA">
        <w:rPr>
          <w:spacing w:val="-4"/>
          <w:sz w:val="28"/>
          <w:szCs w:val="28"/>
        </w:rPr>
        <w:t xml:space="preserve"> </w:t>
      </w:r>
      <w:r w:rsidRPr="007D56AA">
        <w:rPr>
          <w:sz w:val="28"/>
          <w:szCs w:val="28"/>
        </w:rPr>
        <w:t>всіх</w:t>
      </w:r>
      <w:r w:rsidRPr="007D56AA">
        <w:rPr>
          <w:spacing w:val="-7"/>
          <w:sz w:val="28"/>
          <w:szCs w:val="28"/>
        </w:rPr>
        <w:t xml:space="preserve"> </w:t>
      </w:r>
      <w:r w:rsidRPr="007D56AA">
        <w:rPr>
          <w:sz w:val="28"/>
          <w:szCs w:val="28"/>
        </w:rPr>
        <w:t>не</w:t>
      </w:r>
      <w:r w:rsidRPr="007D56AA">
        <w:rPr>
          <w:spacing w:val="-4"/>
          <w:sz w:val="28"/>
          <w:szCs w:val="28"/>
        </w:rPr>
        <w:t xml:space="preserve"> </w:t>
      </w:r>
      <w:r w:rsidRPr="007D56AA">
        <w:rPr>
          <w:sz w:val="28"/>
          <w:szCs w:val="28"/>
        </w:rPr>
        <w:t>стандартних</w:t>
      </w:r>
      <w:r w:rsidRPr="007D56AA">
        <w:rPr>
          <w:spacing w:val="-3"/>
          <w:sz w:val="28"/>
          <w:szCs w:val="28"/>
        </w:rPr>
        <w:t xml:space="preserve"> </w:t>
      </w:r>
      <w:r w:rsidR="007C1128" w:rsidRPr="007D56AA">
        <w:rPr>
          <w:sz w:val="28"/>
          <w:szCs w:val="28"/>
        </w:rPr>
        <w:t>си</w:t>
      </w:r>
      <w:r w:rsidRPr="007D56AA">
        <w:rPr>
          <w:sz w:val="28"/>
          <w:szCs w:val="28"/>
        </w:rPr>
        <w:t>туаціях доповідати про це директор закладу.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676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При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прибутті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аварійних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служб,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забезпечити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вільний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доступ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на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 xml:space="preserve">територію </w:t>
      </w:r>
      <w:r w:rsidRPr="00640507">
        <w:rPr>
          <w:spacing w:val="-2"/>
          <w:sz w:val="28"/>
          <w:szCs w:val="28"/>
        </w:rPr>
        <w:t>закладу.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604"/>
        </w:tabs>
        <w:ind w:left="0" w:firstLine="720"/>
        <w:jc w:val="both"/>
        <w:rPr>
          <w:sz w:val="28"/>
          <w:szCs w:val="28"/>
        </w:rPr>
      </w:pPr>
      <w:r w:rsidRPr="00640507">
        <w:rPr>
          <w:sz w:val="28"/>
          <w:szCs w:val="28"/>
        </w:rPr>
        <w:t>При можливості машиніст бере участь у допомозі по усуненню аварійних ситуацій, надає консультації про конструктивні і технологічні особливості об’єкта,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організовує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залучення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до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вжиття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необхідних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заходів,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пов’язаних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із</w:t>
      </w:r>
      <w:r w:rsidRPr="00640507">
        <w:rPr>
          <w:spacing w:val="-3"/>
          <w:sz w:val="28"/>
          <w:szCs w:val="28"/>
        </w:rPr>
        <w:t xml:space="preserve"> </w:t>
      </w:r>
      <w:r w:rsidR="007C1128" w:rsidRPr="00640507">
        <w:rPr>
          <w:sz w:val="28"/>
          <w:szCs w:val="28"/>
        </w:rPr>
        <w:t>лік</w:t>
      </w:r>
      <w:r w:rsidRPr="00640507">
        <w:rPr>
          <w:sz w:val="28"/>
          <w:szCs w:val="28"/>
        </w:rPr>
        <w:t>відацією аварії та попередженням її розвитку, сил та засобів закладу.</w:t>
      </w:r>
    </w:p>
    <w:p w:rsidR="00A22E10" w:rsidRPr="00640507" w:rsidRDefault="001B2389" w:rsidP="007C1128">
      <w:pPr>
        <w:pStyle w:val="a3"/>
        <w:ind w:left="0" w:firstLine="720"/>
      </w:pPr>
      <w:r w:rsidRPr="00640507">
        <w:t>При</w:t>
      </w:r>
      <w:r w:rsidRPr="00640507">
        <w:rPr>
          <w:spacing w:val="-4"/>
        </w:rPr>
        <w:t xml:space="preserve"> </w:t>
      </w:r>
      <w:r w:rsidRPr="00640507">
        <w:t>нещасному</w:t>
      </w:r>
      <w:r w:rsidRPr="00640507">
        <w:rPr>
          <w:spacing w:val="-3"/>
        </w:rPr>
        <w:t xml:space="preserve"> </w:t>
      </w:r>
      <w:r w:rsidRPr="00640507">
        <w:t>випадку</w:t>
      </w:r>
      <w:r w:rsidRPr="00640507">
        <w:rPr>
          <w:spacing w:val="-3"/>
        </w:rPr>
        <w:t xml:space="preserve"> </w:t>
      </w:r>
      <w:r w:rsidRPr="00640507">
        <w:t>надайте</w:t>
      </w:r>
      <w:r w:rsidRPr="00640507">
        <w:rPr>
          <w:spacing w:val="-4"/>
        </w:rPr>
        <w:t xml:space="preserve"> </w:t>
      </w:r>
      <w:r w:rsidRPr="00640507">
        <w:t>першу</w:t>
      </w:r>
      <w:r w:rsidRPr="00640507">
        <w:rPr>
          <w:spacing w:val="-5"/>
        </w:rPr>
        <w:t xml:space="preserve"> </w:t>
      </w:r>
      <w:r w:rsidRPr="00640507">
        <w:t>(долі</w:t>
      </w:r>
      <w:r w:rsidRPr="00640507">
        <w:rPr>
          <w:spacing w:val="-3"/>
        </w:rPr>
        <w:t xml:space="preserve"> </w:t>
      </w:r>
      <w:r w:rsidRPr="00640507">
        <w:t>карську)</w:t>
      </w:r>
      <w:r w:rsidRPr="00640507">
        <w:rPr>
          <w:spacing w:val="-4"/>
        </w:rPr>
        <w:t xml:space="preserve"> </w:t>
      </w:r>
      <w:r w:rsidRPr="00640507">
        <w:t>допомогу</w:t>
      </w:r>
      <w:r w:rsidRPr="00640507">
        <w:rPr>
          <w:spacing w:val="-3"/>
        </w:rPr>
        <w:t xml:space="preserve"> </w:t>
      </w:r>
      <w:r w:rsidRPr="00640507">
        <w:t>потерпілому</w:t>
      </w:r>
      <w:r w:rsidRPr="00640507">
        <w:rPr>
          <w:spacing w:val="-3"/>
        </w:rPr>
        <w:t xml:space="preserve"> </w:t>
      </w:r>
      <w:r w:rsidRPr="00640507">
        <w:t>і вжити заходи по наданню медичної допомоги.</w:t>
      </w:r>
    </w:p>
    <w:p w:rsidR="00A22E10" w:rsidRPr="00640507" w:rsidRDefault="001B2389" w:rsidP="007C1128">
      <w:pPr>
        <w:pStyle w:val="a3"/>
        <w:ind w:left="0" w:firstLine="720"/>
      </w:pPr>
      <w:r w:rsidRPr="00640507">
        <w:t>Надання першої медичної допомоги треба починати з оцінки загального стану потерпілого і на підставі цього скласт</w:t>
      </w:r>
      <w:r w:rsidR="007C1128" w:rsidRPr="00640507">
        <w:t>и думку про характер пошкоджен</w:t>
      </w:r>
      <w:r w:rsidRPr="00640507">
        <w:t>ня. У разі різкого порушення або відсутності дихання, зупинки серця негайно приступити</w:t>
      </w:r>
      <w:r w:rsidRPr="00640507">
        <w:rPr>
          <w:spacing w:val="-6"/>
        </w:rPr>
        <w:t xml:space="preserve"> </w:t>
      </w:r>
      <w:r w:rsidRPr="00640507">
        <w:t>до</w:t>
      </w:r>
      <w:r w:rsidRPr="00640507">
        <w:rPr>
          <w:spacing w:val="-6"/>
        </w:rPr>
        <w:t xml:space="preserve"> </w:t>
      </w:r>
      <w:r w:rsidRPr="00640507">
        <w:t>проведення</w:t>
      </w:r>
      <w:r w:rsidRPr="00640507">
        <w:rPr>
          <w:spacing w:val="-3"/>
        </w:rPr>
        <w:t xml:space="preserve"> </w:t>
      </w:r>
      <w:r w:rsidRPr="00640507">
        <w:t>штучного</w:t>
      </w:r>
      <w:r w:rsidRPr="00640507">
        <w:rPr>
          <w:spacing w:val="-2"/>
        </w:rPr>
        <w:t xml:space="preserve"> </w:t>
      </w:r>
      <w:r w:rsidRPr="00640507">
        <w:t>дихання</w:t>
      </w:r>
      <w:r w:rsidRPr="00640507">
        <w:rPr>
          <w:spacing w:val="-3"/>
        </w:rPr>
        <w:t xml:space="preserve"> </w:t>
      </w:r>
      <w:r w:rsidRPr="00640507">
        <w:t>та</w:t>
      </w:r>
      <w:r w:rsidRPr="00640507">
        <w:rPr>
          <w:spacing w:val="-4"/>
        </w:rPr>
        <w:t xml:space="preserve"> </w:t>
      </w:r>
      <w:r w:rsidRPr="00640507">
        <w:t>зовнішнього</w:t>
      </w:r>
      <w:r w:rsidRPr="00640507">
        <w:rPr>
          <w:spacing w:val="-2"/>
        </w:rPr>
        <w:t xml:space="preserve"> </w:t>
      </w:r>
      <w:r w:rsidRPr="00640507">
        <w:t>масажу</w:t>
      </w:r>
      <w:r w:rsidRPr="00640507">
        <w:rPr>
          <w:spacing w:val="-2"/>
        </w:rPr>
        <w:t xml:space="preserve"> </w:t>
      </w:r>
      <w:r w:rsidRPr="00640507">
        <w:t>серця,</w:t>
      </w:r>
      <w:r w:rsidRPr="00640507">
        <w:rPr>
          <w:spacing w:val="-3"/>
        </w:rPr>
        <w:t xml:space="preserve"> </w:t>
      </w:r>
      <w:r w:rsidR="007C1128" w:rsidRPr="00640507">
        <w:t>не</w:t>
      </w:r>
      <w:r w:rsidRPr="00640507">
        <w:t>гайно викликати за телефоном 103 швидку медичну допомогу.</w:t>
      </w:r>
    </w:p>
    <w:p w:rsidR="00A22E10" w:rsidRPr="00640507" w:rsidRDefault="001B2389" w:rsidP="007C1128">
      <w:pPr>
        <w:pStyle w:val="a4"/>
        <w:numPr>
          <w:ilvl w:val="1"/>
          <w:numId w:val="2"/>
        </w:numPr>
        <w:tabs>
          <w:tab w:val="left" w:pos="1314"/>
        </w:tabs>
        <w:ind w:left="0" w:firstLine="720"/>
        <w:jc w:val="both"/>
        <w:rPr>
          <w:sz w:val="28"/>
          <w:szCs w:val="28"/>
        </w:rPr>
      </w:pPr>
      <w:r w:rsidRPr="00640507">
        <w:rPr>
          <w:i/>
          <w:sz w:val="28"/>
          <w:szCs w:val="28"/>
        </w:rPr>
        <w:t>Дії</w:t>
      </w:r>
      <w:r w:rsidRPr="00640507">
        <w:rPr>
          <w:i/>
          <w:spacing w:val="-5"/>
          <w:sz w:val="28"/>
          <w:szCs w:val="28"/>
        </w:rPr>
        <w:t xml:space="preserve"> </w:t>
      </w:r>
      <w:r w:rsidRPr="00640507">
        <w:rPr>
          <w:i/>
          <w:sz w:val="28"/>
          <w:szCs w:val="28"/>
        </w:rPr>
        <w:t>при</w:t>
      </w:r>
      <w:r w:rsidRPr="00640507">
        <w:rPr>
          <w:i/>
          <w:spacing w:val="-3"/>
          <w:sz w:val="28"/>
          <w:szCs w:val="28"/>
        </w:rPr>
        <w:t xml:space="preserve"> </w:t>
      </w:r>
      <w:r w:rsidRPr="00640507">
        <w:rPr>
          <w:i/>
          <w:spacing w:val="-2"/>
          <w:sz w:val="28"/>
          <w:szCs w:val="28"/>
        </w:rPr>
        <w:t>пораненні: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для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надання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першої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допомоги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при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пораненні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необхідно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розкрити</w:t>
      </w:r>
      <w:r w:rsidRPr="00640507">
        <w:rPr>
          <w:spacing w:val="-3"/>
          <w:sz w:val="28"/>
          <w:szCs w:val="28"/>
        </w:rPr>
        <w:t xml:space="preserve"> </w:t>
      </w:r>
      <w:r w:rsidR="007C1128" w:rsidRPr="00640507">
        <w:rPr>
          <w:sz w:val="28"/>
          <w:szCs w:val="28"/>
        </w:rPr>
        <w:t>індивідуа</w:t>
      </w:r>
      <w:r w:rsidRPr="00640507">
        <w:rPr>
          <w:sz w:val="28"/>
          <w:szCs w:val="28"/>
        </w:rPr>
        <w:t>льний пакет і накласти стерильний перев'язувальний матеріал;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якщо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індивідуального</w:t>
      </w:r>
      <w:r w:rsidRPr="00640507">
        <w:rPr>
          <w:spacing w:val="-1"/>
          <w:sz w:val="28"/>
          <w:szCs w:val="28"/>
        </w:rPr>
        <w:t xml:space="preserve"> </w:t>
      </w:r>
      <w:r w:rsidRPr="00640507">
        <w:rPr>
          <w:sz w:val="28"/>
          <w:szCs w:val="28"/>
        </w:rPr>
        <w:t>пакета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не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буде,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то</w:t>
      </w:r>
      <w:r w:rsidRPr="00640507">
        <w:rPr>
          <w:spacing w:val="-1"/>
          <w:sz w:val="28"/>
          <w:szCs w:val="28"/>
        </w:rPr>
        <w:t xml:space="preserve"> </w:t>
      </w:r>
      <w:r w:rsidRPr="00640507">
        <w:rPr>
          <w:sz w:val="28"/>
          <w:szCs w:val="28"/>
        </w:rPr>
        <w:t>для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перев'язки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необхідно</w:t>
      </w:r>
      <w:r w:rsidRPr="00640507">
        <w:rPr>
          <w:spacing w:val="-1"/>
          <w:sz w:val="28"/>
          <w:szCs w:val="28"/>
        </w:rPr>
        <w:t xml:space="preserve"> </w:t>
      </w:r>
      <w:r w:rsidR="007C1128" w:rsidRPr="00640507">
        <w:rPr>
          <w:sz w:val="28"/>
          <w:szCs w:val="28"/>
        </w:rPr>
        <w:lastRenderedPageBreak/>
        <w:t>використа</w:t>
      </w:r>
      <w:r w:rsidRPr="00640507">
        <w:rPr>
          <w:sz w:val="28"/>
          <w:szCs w:val="28"/>
        </w:rPr>
        <w:t xml:space="preserve">ти чисту тканину (носову хустинку тощо). На </w:t>
      </w:r>
      <w:r w:rsidR="007D56AA">
        <w:rPr>
          <w:sz w:val="28"/>
          <w:szCs w:val="28"/>
        </w:rPr>
        <w:t>те місце тканини, що приходить</w:t>
      </w:r>
      <w:r w:rsidRPr="00640507">
        <w:rPr>
          <w:sz w:val="28"/>
          <w:szCs w:val="28"/>
        </w:rPr>
        <w:t>ся безпосередньо на рану, бажано накапати декілька капель розчину йоду, щоб одержати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пляму</w:t>
      </w:r>
      <w:r w:rsidRPr="00640507">
        <w:rPr>
          <w:spacing w:val="-1"/>
          <w:sz w:val="28"/>
          <w:szCs w:val="28"/>
        </w:rPr>
        <w:t xml:space="preserve"> </w:t>
      </w:r>
      <w:r w:rsidRPr="00640507">
        <w:rPr>
          <w:sz w:val="28"/>
          <w:szCs w:val="28"/>
        </w:rPr>
        <w:t>розміром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більше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рани,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а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після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цього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накласти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тканину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на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рану. Особливо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важливо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застосовувати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розчин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йоду зазначеним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чином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при</w:t>
      </w:r>
      <w:r w:rsidRPr="00640507">
        <w:rPr>
          <w:spacing w:val="-4"/>
          <w:sz w:val="28"/>
          <w:szCs w:val="28"/>
        </w:rPr>
        <w:t xml:space="preserve"> </w:t>
      </w:r>
      <w:r w:rsidR="007C1128" w:rsidRPr="00640507">
        <w:rPr>
          <w:sz w:val="28"/>
          <w:szCs w:val="28"/>
        </w:rPr>
        <w:t>забрудне</w:t>
      </w:r>
      <w:r w:rsidRPr="00640507">
        <w:rPr>
          <w:sz w:val="28"/>
          <w:szCs w:val="28"/>
        </w:rPr>
        <w:t>них ранах.</w:t>
      </w:r>
    </w:p>
    <w:p w:rsidR="00A22E10" w:rsidRPr="00640507" w:rsidRDefault="001B2389" w:rsidP="007C1128">
      <w:pPr>
        <w:spacing w:line="320" w:lineRule="exact"/>
        <w:ind w:firstLine="720"/>
        <w:jc w:val="both"/>
        <w:rPr>
          <w:i/>
          <w:sz w:val="28"/>
          <w:szCs w:val="28"/>
        </w:rPr>
      </w:pPr>
      <w:r w:rsidRPr="00640507">
        <w:rPr>
          <w:sz w:val="28"/>
          <w:szCs w:val="28"/>
        </w:rPr>
        <w:t>5.5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i/>
          <w:sz w:val="28"/>
          <w:szCs w:val="28"/>
        </w:rPr>
        <w:t>Дії</w:t>
      </w:r>
      <w:r w:rsidRPr="00640507">
        <w:rPr>
          <w:i/>
          <w:spacing w:val="-4"/>
          <w:sz w:val="28"/>
          <w:szCs w:val="28"/>
        </w:rPr>
        <w:t xml:space="preserve"> </w:t>
      </w:r>
      <w:r w:rsidRPr="00640507">
        <w:rPr>
          <w:i/>
          <w:sz w:val="28"/>
          <w:szCs w:val="28"/>
        </w:rPr>
        <w:t>при</w:t>
      </w:r>
      <w:r w:rsidRPr="00640507">
        <w:rPr>
          <w:i/>
          <w:spacing w:val="-3"/>
          <w:sz w:val="28"/>
          <w:szCs w:val="28"/>
        </w:rPr>
        <w:t xml:space="preserve"> </w:t>
      </w:r>
      <w:r w:rsidRPr="00640507">
        <w:rPr>
          <w:i/>
          <w:sz w:val="28"/>
          <w:szCs w:val="28"/>
        </w:rPr>
        <w:t>переломах,</w:t>
      </w:r>
      <w:r w:rsidRPr="00640507">
        <w:rPr>
          <w:i/>
          <w:spacing w:val="-5"/>
          <w:sz w:val="28"/>
          <w:szCs w:val="28"/>
        </w:rPr>
        <w:t xml:space="preserve"> </w:t>
      </w:r>
      <w:r w:rsidRPr="00640507">
        <w:rPr>
          <w:i/>
          <w:sz w:val="28"/>
          <w:szCs w:val="28"/>
        </w:rPr>
        <w:t>вивихах,</w:t>
      </w:r>
      <w:r w:rsidRPr="00640507">
        <w:rPr>
          <w:i/>
          <w:spacing w:val="-5"/>
          <w:sz w:val="28"/>
          <w:szCs w:val="28"/>
        </w:rPr>
        <w:t xml:space="preserve"> </w:t>
      </w:r>
      <w:r w:rsidRPr="00640507">
        <w:rPr>
          <w:i/>
          <w:sz w:val="28"/>
          <w:szCs w:val="28"/>
        </w:rPr>
        <w:t>ударах,</w:t>
      </w:r>
      <w:r w:rsidRPr="00640507">
        <w:rPr>
          <w:i/>
          <w:spacing w:val="-4"/>
          <w:sz w:val="28"/>
          <w:szCs w:val="28"/>
        </w:rPr>
        <w:t xml:space="preserve"> </w:t>
      </w:r>
      <w:r w:rsidRPr="00640507">
        <w:rPr>
          <w:i/>
          <w:spacing w:val="-2"/>
          <w:sz w:val="28"/>
          <w:szCs w:val="28"/>
        </w:rPr>
        <w:t>розтягненні: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при переломах і вивихах необхідно пошкоджену кінцівку закріпити шиною, фанерною пластинкою, палицею, картоном або іншим подібним предметом. Пошкоджену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руку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можна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також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підвісити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за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допомогою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перев'язки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або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хустки до шиї і прибинтувати до тулуба;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при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передбачуваному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переломі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черепа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(несвідомий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стан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після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удару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голови, кровотеча з вух або рота) необхідно прикласти до голови</w:t>
      </w:r>
      <w:r w:rsidRPr="00640507">
        <w:rPr>
          <w:spacing w:val="40"/>
          <w:sz w:val="28"/>
          <w:szCs w:val="28"/>
        </w:rPr>
        <w:t xml:space="preserve"> </w:t>
      </w:r>
      <w:r w:rsidRPr="00640507">
        <w:rPr>
          <w:sz w:val="28"/>
          <w:szCs w:val="28"/>
        </w:rPr>
        <w:t>холодний предмет (грілку з льодом, снігом чи холодною водою) або зробити холодний компрес;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при підозрі перелому хребта необхідно потерпілого покласти на дошку, не підіймаючи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його,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чи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повернути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потерпілого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на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живіт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обличчям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униз,</w:t>
      </w:r>
      <w:r w:rsidRPr="00640507">
        <w:rPr>
          <w:spacing w:val="-4"/>
          <w:sz w:val="28"/>
          <w:szCs w:val="28"/>
        </w:rPr>
        <w:t xml:space="preserve"> </w:t>
      </w:r>
      <w:r w:rsidR="007D56AA">
        <w:rPr>
          <w:sz w:val="28"/>
          <w:szCs w:val="28"/>
        </w:rPr>
        <w:t>наглядаю</w:t>
      </w:r>
      <w:bookmarkStart w:id="1" w:name="_GoBack"/>
      <w:bookmarkEnd w:id="1"/>
      <w:r w:rsidRPr="00640507">
        <w:rPr>
          <w:sz w:val="28"/>
          <w:szCs w:val="28"/>
        </w:rPr>
        <w:t>чи при цьому, щоб тулуб не перегинався, з метою уникнення пошкодження спинного мозку;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353"/>
        </w:tabs>
        <w:spacing w:line="242" w:lineRule="auto"/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при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переломі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ребер,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ознакою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якого</w:t>
      </w:r>
      <w:r w:rsidRPr="00640507">
        <w:rPr>
          <w:spacing w:val="-1"/>
          <w:sz w:val="28"/>
          <w:szCs w:val="28"/>
        </w:rPr>
        <w:t xml:space="preserve"> </w:t>
      </w:r>
      <w:r w:rsidRPr="00640507">
        <w:rPr>
          <w:sz w:val="28"/>
          <w:szCs w:val="28"/>
        </w:rPr>
        <w:t>є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біль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при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диханні,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кашлі,</w:t>
      </w:r>
      <w:r w:rsidR="007C1128" w:rsidRPr="00640507">
        <w:rPr>
          <w:sz w:val="28"/>
          <w:szCs w:val="28"/>
        </w:rPr>
        <w:t xml:space="preserve"> </w:t>
      </w:r>
      <w:r w:rsidRPr="00640507">
        <w:rPr>
          <w:sz w:val="28"/>
          <w:szCs w:val="28"/>
        </w:rPr>
        <w:t>чханні,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рухах, необхідно туго забинтувати груди чи стягнути їх рушником під час видиху.</w:t>
      </w:r>
    </w:p>
    <w:p w:rsidR="00A22E10" w:rsidRPr="00640507" w:rsidRDefault="001B2389" w:rsidP="007C1128">
      <w:pPr>
        <w:spacing w:line="317" w:lineRule="exact"/>
        <w:ind w:firstLine="720"/>
        <w:jc w:val="both"/>
        <w:rPr>
          <w:i/>
          <w:sz w:val="28"/>
          <w:szCs w:val="28"/>
        </w:rPr>
      </w:pPr>
      <w:r w:rsidRPr="00640507">
        <w:rPr>
          <w:sz w:val="28"/>
          <w:szCs w:val="28"/>
        </w:rPr>
        <w:t>5.6</w:t>
      </w:r>
      <w:r w:rsidRPr="00640507">
        <w:rPr>
          <w:spacing w:val="65"/>
          <w:sz w:val="28"/>
          <w:szCs w:val="28"/>
        </w:rPr>
        <w:t xml:space="preserve"> </w:t>
      </w:r>
      <w:r w:rsidRPr="00640507">
        <w:rPr>
          <w:i/>
          <w:sz w:val="28"/>
          <w:szCs w:val="28"/>
        </w:rPr>
        <w:t>Дії</w:t>
      </w:r>
      <w:r w:rsidRPr="00640507">
        <w:rPr>
          <w:i/>
          <w:spacing w:val="-4"/>
          <w:sz w:val="28"/>
          <w:szCs w:val="28"/>
        </w:rPr>
        <w:t xml:space="preserve"> </w:t>
      </w:r>
      <w:r w:rsidRPr="00640507">
        <w:rPr>
          <w:i/>
          <w:sz w:val="28"/>
          <w:szCs w:val="28"/>
        </w:rPr>
        <w:t>при</w:t>
      </w:r>
      <w:r w:rsidRPr="00640507">
        <w:rPr>
          <w:i/>
          <w:spacing w:val="-1"/>
          <w:sz w:val="28"/>
          <w:szCs w:val="28"/>
        </w:rPr>
        <w:t xml:space="preserve"> </w:t>
      </w:r>
      <w:r w:rsidRPr="00640507">
        <w:rPr>
          <w:i/>
          <w:sz w:val="28"/>
          <w:szCs w:val="28"/>
        </w:rPr>
        <w:t>теплових</w:t>
      </w:r>
      <w:r w:rsidRPr="00640507">
        <w:rPr>
          <w:i/>
          <w:spacing w:val="-3"/>
          <w:sz w:val="28"/>
          <w:szCs w:val="28"/>
        </w:rPr>
        <w:t xml:space="preserve"> </w:t>
      </w:r>
      <w:r w:rsidRPr="00640507">
        <w:rPr>
          <w:i/>
          <w:spacing w:val="-2"/>
          <w:sz w:val="28"/>
          <w:szCs w:val="28"/>
        </w:rPr>
        <w:t>опіках: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284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при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опіках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вогнем,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парою,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гарячими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предметами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в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жодному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разі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не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можна</w:t>
      </w:r>
      <w:r w:rsidRPr="00640507">
        <w:rPr>
          <w:spacing w:val="-3"/>
          <w:sz w:val="28"/>
          <w:szCs w:val="28"/>
        </w:rPr>
        <w:t xml:space="preserve"> </w:t>
      </w:r>
      <w:r w:rsidR="007C1128" w:rsidRPr="00640507">
        <w:rPr>
          <w:sz w:val="28"/>
          <w:szCs w:val="28"/>
        </w:rPr>
        <w:t>ві</w:t>
      </w:r>
      <w:r w:rsidRPr="00640507">
        <w:rPr>
          <w:sz w:val="28"/>
          <w:szCs w:val="28"/>
        </w:rPr>
        <w:t>дкривати пухирі, які утворюються, та перев'язувати опіки бинтом;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при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опіках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першого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ступеня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(почервоніння)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обпечене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місце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обробляють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ва- тою, змоченою етиловим спиртом;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353"/>
        </w:tabs>
        <w:spacing w:line="321" w:lineRule="exact"/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при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опіках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другого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ступеня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(пухирі)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обпечене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місце</w:t>
      </w:r>
      <w:r w:rsidRPr="00640507">
        <w:rPr>
          <w:spacing w:val="-8"/>
          <w:sz w:val="28"/>
          <w:szCs w:val="28"/>
        </w:rPr>
        <w:t xml:space="preserve"> </w:t>
      </w:r>
      <w:r w:rsidRPr="00640507">
        <w:rPr>
          <w:sz w:val="28"/>
          <w:szCs w:val="28"/>
        </w:rPr>
        <w:t>обробляють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спиртом,</w:t>
      </w:r>
      <w:r w:rsidRPr="00640507">
        <w:rPr>
          <w:spacing w:val="-9"/>
          <w:sz w:val="28"/>
          <w:szCs w:val="28"/>
        </w:rPr>
        <w:t xml:space="preserve"> </w:t>
      </w:r>
      <w:r w:rsidRPr="00640507">
        <w:rPr>
          <w:spacing w:val="-10"/>
          <w:sz w:val="28"/>
          <w:szCs w:val="28"/>
        </w:rPr>
        <w:t>3</w:t>
      </w:r>
    </w:p>
    <w:p w:rsidR="00A22E10" w:rsidRPr="00640507" w:rsidRDefault="001B2389" w:rsidP="007C1128">
      <w:pPr>
        <w:pStyle w:val="a3"/>
        <w:spacing w:line="322" w:lineRule="exact"/>
        <w:ind w:left="0" w:firstLine="720"/>
      </w:pPr>
      <w:r w:rsidRPr="00640507">
        <w:t>%-м</w:t>
      </w:r>
      <w:r w:rsidRPr="00640507">
        <w:rPr>
          <w:spacing w:val="-6"/>
        </w:rPr>
        <w:t xml:space="preserve"> </w:t>
      </w:r>
      <w:r w:rsidRPr="00640507">
        <w:t>марганцевим</w:t>
      </w:r>
      <w:r w:rsidRPr="00640507">
        <w:rPr>
          <w:spacing w:val="-7"/>
        </w:rPr>
        <w:t xml:space="preserve"> </w:t>
      </w:r>
      <w:r w:rsidRPr="00640507">
        <w:t>розчином</w:t>
      </w:r>
      <w:r w:rsidRPr="00640507">
        <w:rPr>
          <w:spacing w:val="-4"/>
        </w:rPr>
        <w:t xml:space="preserve"> </w:t>
      </w:r>
      <w:r w:rsidRPr="00640507">
        <w:t>або</w:t>
      </w:r>
      <w:r w:rsidRPr="00640507">
        <w:rPr>
          <w:spacing w:val="-7"/>
        </w:rPr>
        <w:t xml:space="preserve"> </w:t>
      </w:r>
      <w:r w:rsidRPr="00640507">
        <w:t>5</w:t>
      </w:r>
      <w:r w:rsidRPr="00640507">
        <w:rPr>
          <w:spacing w:val="-3"/>
        </w:rPr>
        <w:t xml:space="preserve"> </w:t>
      </w:r>
      <w:r w:rsidRPr="00640507">
        <w:t>%-м</w:t>
      </w:r>
      <w:r w:rsidRPr="00640507">
        <w:rPr>
          <w:spacing w:val="-4"/>
        </w:rPr>
        <w:t xml:space="preserve"> </w:t>
      </w:r>
      <w:r w:rsidRPr="00640507">
        <w:t>розчином</w:t>
      </w:r>
      <w:r w:rsidRPr="00640507">
        <w:rPr>
          <w:spacing w:val="-3"/>
        </w:rPr>
        <w:t xml:space="preserve"> </w:t>
      </w:r>
      <w:r w:rsidRPr="00640507">
        <w:rPr>
          <w:spacing w:val="-2"/>
        </w:rPr>
        <w:t>таніну;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при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опіках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третього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ступеня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(зруйнування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шкіряної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тканини)</w:t>
      </w:r>
      <w:r w:rsidRPr="00640507">
        <w:rPr>
          <w:spacing w:val="-7"/>
          <w:sz w:val="28"/>
          <w:szCs w:val="28"/>
        </w:rPr>
        <w:t xml:space="preserve"> </w:t>
      </w:r>
      <w:r w:rsidRPr="00640507">
        <w:rPr>
          <w:sz w:val="28"/>
          <w:szCs w:val="28"/>
        </w:rPr>
        <w:t>накривають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ра- ну стерильною пов'язкою та викликають лікаря.</w:t>
      </w:r>
    </w:p>
    <w:p w:rsidR="00A22E10" w:rsidRPr="00640507" w:rsidRDefault="001B2389" w:rsidP="007C1128">
      <w:pPr>
        <w:spacing w:line="321" w:lineRule="exact"/>
        <w:ind w:firstLine="720"/>
        <w:jc w:val="both"/>
        <w:rPr>
          <w:i/>
          <w:sz w:val="28"/>
          <w:szCs w:val="28"/>
        </w:rPr>
      </w:pPr>
      <w:r w:rsidRPr="00640507">
        <w:rPr>
          <w:sz w:val="28"/>
          <w:szCs w:val="28"/>
        </w:rPr>
        <w:t>5.7.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i/>
          <w:sz w:val="28"/>
          <w:szCs w:val="28"/>
        </w:rPr>
        <w:t>Дії при</w:t>
      </w:r>
      <w:r w:rsidRPr="00640507">
        <w:rPr>
          <w:i/>
          <w:spacing w:val="-4"/>
          <w:sz w:val="28"/>
          <w:szCs w:val="28"/>
        </w:rPr>
        <w:t xml:space="preserve"> </w:t>
      </w:r>
      <w:r w:rsidRPr="00640507">
        <w:rPr>
          <w:i/>
          <w:spacing w:val="-2"/>
          <w:sz w:val="28"/>
          <w:szCs w:val="28"/>
        </w:rPr>
        <w:t>кровотечі: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для</w:t>
      </w:r>
      <w:r w:rsidRPr="00640507">
        <w:rPr>
          <w:spacing w:val="-1"/>
          <w:sz w:val="28"/>
          <w:szCs w:val="28"/>
        </w:rPr>
        <w:t xml:space="preserve"> </w:t>
      </w:r>
      <w:r w:rsidRPr="00640507">
        <w:rPr>
          <w:sz w:val="28"/>
          <w:szCs w:val="28"/>
        </w:rPr>
        <w:t>того,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щоб зупинити</w:t>
      </w:r>
      <w:r w:rsidRPr="00640507">
        <w:rPr>
          <w:spacing w:val="-1"/>
          <w:sz w:val="28"/>
          <w:szCs w:val="28"/>
        </w:rPr>
        <w:t xml:space="preserve"> </w:t>
      </w:r>
      <w:r w:rsidRPr="00640507">
        <w:rPr>
          <w:sz w:val="28"/>
          <w:szCs w:val="28"/>
        </w:rPr>
        <w:t>кровотечу,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необхідно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підняти</w:t>
      </w:r>
      <w:r w:rsidRPr="00640507">
        <w:rPr>
          <w:spacing w:val="-4"/>
          <w:sz w:val="28"/>
          <w:szCs w:val="28"/>
        </w:rPr>
        <w:t xml:space="preserve"> </w:t>
      </w:r>
      <w:r w:rsidR="007C1128" w:rsidRPr="00640507">
        <w:rPr>
          <w:sz w:val="28"/>
          <w:szCs w:val="28"/>
        </w:rPr>
        <w:t>поранену кінцівку вго</w:t>
      </w:r>
      <w:r w:rsidRPr="00640507">
        <w:rPr>
          <w:sz w:val="28"/>
          <w:szCs w:val="28"/>
        </w:rPr>
        <w:t>ру, кровоточиву рану закрити перев'язувальн</w:t>
      </w:r>
      <w:r w:rsidR="007C1128" w:rsidRPr="00640507">
        <w:rPr>
          <w:sz w:val="28"/>
          <w:szCs w:val="28"/>
        </w:rPr>
        <w:t>им матеріалом, складеним у клу</w:t>
      </w:r>
      <w:r w:rsidRPr="00640507">
        <w:rPr>
          <w:sz w:val="28"/>
          <w:szCs w:val="28"/>
        </w:rPr>
        <w:t>бочок,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придавити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її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зверху,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не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торкаючись</w:t>
      </w:r>
      <w:r w:rsidRPr="00640507">
        <w:rPr>
          <w:spacing w:val="-5"/>
          <w:sz w:val="28"/>
          <w:szCs w:val="28"/>
        </w:rPr>
        <w:t xml:space="preserve"> </w:t>
      </w:r>
      <w:r w:rsidRPr="00640507">
        <w:rPr>
          <w:sz w:val="28"/>
          <w:szCs w:val="28"/>
        </w:rPr>
        <w:t>самої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рани,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потримати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протягом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4— 5 хв; якщо кровотеча зупинилася, то,</w:t>
      </w:r>
      <w:r w:rsidR="007C1128" w:rsidRPr="00640507">
        <w:rPr>
          <w:sz w:val="28"/>
          <w:szCs w:val="28"/>
        </w:rPr>
        <w:t xml:space="preserve"> </w:t>
      </w:r>
      <w:r w:rsidRPr="00640507">
        <w:rPr>
          <w:sz w:val="28"/>
          <w:szCs w:val="28"/>
        </w:rPr>
        <w:t>не знімаючи накладеного матеріалу, по- верх нього покласти ще одну подушечку з інш</w:t>
      </w:r>
      <w:r w:rsidR="007C1128" w:rsidRPr="00640507">
        <w:rPr>
          <w:sz w:val="28"/>
          <w:szCs w:val="28"/>
        </w:rPr>
        <w:t>ого пакета чи шматок вати і за</w:t>
      </w:r>
      <w:r w:rsidRPr="00640507">
        <w:rPr>
          <w:sz w:val="28"/>
          <w:szCs w:val="28"/>
        </w:rPr>
        <w:t>бинтувати поранене місце (з деяким натиском);</w:t>
      </w:r>
    </w:p>
    <w:p w:rsidR="00A22E10" w:rsidRPr="00640507" w:rsidRDefault="001B2389" w:rsidP="007C1128">
      <w:pPr>
        <w:pStyle w:val="a4"/>
        <w:numPr>
          <w:ilvl w:val="0"/>
          <w:numId w:val="1"/>
        </w:numPr>
        <w:tabs>
          <w:tab w:val="left" w:pos="353"/>
        </w:tabs>
        <w:ind w:left="0" w:firstLine="720"/>
        <w:rPr>
          <w:sz w:val="28"/>
          <w:szCs w:val="28"/>
        </w:rPr>
      </w:pPr>
      <w:r w:rsidRPr="00640507">
        <w:rPr>
          <w:sz w:val="28"/>
          <w:szCs w:val="28"/>
        </w:rPr>
        <w:t>при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сильній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кровотечі,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яку</w:t>
      </w:r>
      <w:r w:rsidRPr="00640507">
        <w:rPr>
          <w:spacing w:val="-2"/>
          <w:sz w:val="28"/>
          <w:szCs w:val="28"/>
        </w:rPr>
        <w:t xml:space="preserve"> </w:t>
      </w:r>
      <w:r w:rsidRPr="00640507">
        <w:rPr>
          <w:sz w:val="28"/>
          <w:szCs w:val="28"/>
        </w:rPr>
        <w:t>не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можна</w:t>
      </w:r>
      <w:r w:rsidRPr="00640507">
        <w:rPr>
          <w:spacing w:val="-3"/>
          <w:sz w:val="28"/>
          <w:szCs w:val="28"/>
        </w:rPr>
        <w:t xml:space="preserve"> </w:t>
      </w:r>
      <w:r w:rsidRPr="00640507">
        <w:rPr>
          <w:sz w:val="28"/>
          <w:szCs w:val="28"/>
        </w:rPr>
        <w:t>зупинити</w:t>
      </w:r>
      <w:r w:rsidRPr="00640507">
        <w:rPr>
          <w:spacing w:val="-6"/>
          <w:sz w:val="28"/>
          <w:szCs w:val="28"/>
        </w:rPr>
        <w:t xml:space="preserve"> </w:t>
      </w:r>
      <w:r w:rsidRPr="00640507">
        <w:rPr>
          <w:sz w:val="28"/>
          <w:szCs w:val="28"/>
        </w:rPr>
        <w:t>пов'язкою,</w:t>
      </w:r>
      <w:r w:rsidRPr="00640507">
        <w:rPr>
          <w:spacing w:val="-4"/>
          <w:sz w:val="28"/>
          <w:szCs w:val="28"/>
        </w:rPr>
        <w:t xml:space="preserve"> </w:t>
      </w:r>
      <w:r w:rsidRPr="00640507">
        <w:rPr>
          <w:sz w:val="28"/>
          <w:szCs w:val="28"/>
        </w:rPr>
        <w:t>застосовується</w:t>
      </w:r>
      <w:r w:rsidRPr="00640507">
        <w:rPr>
          <w:spacing w:val="-3"/>
          <w:sz w:val="28"/>
          <w:szCs w:val="28"/>
        </w:rPr>
        <w:t xml:space="preserve"> </w:t>
      </w:r>
      <w:r w:rsidR="007C1128" w:rsidRPr="00640507">
        <w:rPr>
          <w:sz w:val="28"/>
          <w:szCs w:val="28"/>
        </w:rPr>
        <w:t>зда</w:t>
      </w:r>
      <w:r w:rsidRPr="00640507">
        <w:rPr>
          <w:sz w:val="28"/>
          <w:szCs w:val="28"/>
        </w:rPr>
        <w:t>влювання кровоносних судин, які живлять поранену область, за допомогою згинання кінцівок у суглобах, а також пальцями, джгутом або закруткою; при великій кровотечі необхідно терміново викликати лікаря.</w:t>
      </w:r>
    </w:p>
    <w:p w:rsidR="00A22E10" w:rsidRPr="00640507" w:rsidRDefault="00A22E10" w:rsidP="007C1128">
      <w:pPr>
        <w:pStyle w:val="a3"/>
        <w:ind w:left="0" w:firstLine="720"/>
      </w:pPr>
    </w:p>
    <w:p w:rsidR="00A22E10" w:rsidRPr="00640507" w:rsidRDefault="007C1128" w:rsidP="007C1128">
      <w:pPr>
        <w:pStyle w:val="a3"/>
        <w:ind w:left="0"/>
      </w:pPr>
      <w:r w:rsidRPr="00640507">
        <w:rPr>
          <w:noProof/>
          <w:lang w:val="ru-RU" w:eastAsia="ru-RU"/>
        </w:rPr>
        <w:lastRenderedPageBreak/>
        <w:drawing>
          <wp:inline distT="0" distB="0" distL="0" distR="0" wp14:anchorId="45E765B6" wp14:editId="5935DC1F">
            <wp:extent cx="1515745" cy="6210300"/>
            <wp:effectExtent l="0" t="412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E10" w:rsidRPr="00640507" w:rsidSect="007C1128">
      <w:footerReference w:type="default" r:id="rId11"/>
      <w:pgSz w:w="11910" w:h="16840"/>
      <w:pgMar w:top="1134" w:right="567" w:bottom="1134" w:left="1701" w:header="0" w:footer="10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F2" w:rsidRDefault="00E639F2">
      <w:r>
        <w:separator/>
      </w:r>
    </w:p>
  </w:endnote>
  <w:endnote w:type="continuationSeparator" w:id="0">
    <w:p w:rsidR="00E639F2" w:rsidRDefault="00E6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10" w:rsidRDefault="001B23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6894576</wp:posOffset>
              </wp:positionH>
              <wp:positionV relativeFrom="page">
                <wp:posOffset>9822798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2E10" w:rsidRDefault="001B2389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D56AA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2.9pt;margin-top:773.45pt;width:14.05pt;height:17.5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" filled="f" stroked="f">
              <v:path arrowok="t"/>
              <v:textbox inset="0,0,0,0">
                <w:txbxContent>
                  <w:p w:rsidR="00A22E10" w:rsidRDefault="001B2389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D56AA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F2" w:rsidRDefault="00E639F2">
      <w:r>
        <w:separator/>
      </w:r>
    </w:p>
  </w:footnote>
  <w:footnote w:type="continuationSeparator" w:id="0">
    <w:p w:rsidR="00E639F2" w:rsidRDefault="00E6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3355"/>
    <w:multiLevelType w:val="hybridMultilevel"/>
    <w:tmpl w:val="FB266C14"/>
    <w:lvl w:ilvl="0" w:tplc="ABF0C88E">
      <w:numFmt w:val="bullet"/>
      <w:lvlText w:val="•"/>
      <w:lvlJc w:val="left"/>
      <w:pPr>
        <w:ind w:left="11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4BE0ECE">
      <w:numFmt w:val="bullet"/>
      <w:lvlText w:val="•"/>
      <w:lvlJc w:val="left"/>
      <w:pPr>
        <w:ind w:left="1094" w:hanging="238"/>
      </w:pPr>
      <w:rPr>
        <w:rFonts w:hint="default"/>
        <w:lang w:val="uk-UA" w:eastAsia="en-US" w:bidi="ar-SA"/>
      </w:rPr>
    </w:lvl>
    <w:lvl w:ilvl="2" w:tplc="5E9E5226">
      <w:numFmt w:val="bullet"/>
      <w:lvlText w:val="•"/>
      <w:lvlJc w:val="left"/>
      <w:pPr>
        <w:ind w:left="2069" w:hanging="238"/>
      </w:pPr>
      <w:rPr>
        <w:rFonts w:hint="default"/>
        <w:lang w:val="uk-UA" w:eastAsia="en-US" w:bidi="ar-SA"/>
      </w:rPr>
    </w:lvl>
    <w:lvl w:ilvl="3" w:tplc="001EFDB8">
      <w:numFmt w:val="bullet"/>
      <w:lvlText w:val="•"/>
      <w:lvlJc w:val="left"/>
      <w:pPr>
        <w:ind w:left="3043" w:hanging="238"/>
      </w:pPr>
      <w:rPr>
        <w:rFonts w:hint="default"/>
        <w:lang w:val="uk-UA" w:eastAsia="en-US" w:bidi="ar-SA"/>
      </w:rPr>
    </w:lvl>
    <w:lvl w:ilvl="4" w:tplc="14BE28E6">
      <w:numFmt w:val="bullet"/>
      <w:lvlText w:val="•"/>
      <w:lvlJc w:val="left"/>
      <w:pPr>
        <w:ind w:left="4018" w:hanging="238"/>
      </w:pPr>
      <w:rPr>
        <w:rFonts w:hint="default"/>
        <w:lang w:val="uk-UA" w:eastAsia="en-US" w:bidi="ar-SA"/>
      </w:rPr>
    </w:lvl>
    <w:lvl w:ilvl="5" w:tplc="5D8C1BB2">
      <w:numFmt w:val="bullet"/>
      <w:lvlText w:val="•"/>
      <w:lvlJc w:val="left"/>
      <w:pPr>
        <w:ind w:left="4993" w:hanging="238"/>
      </w:pPr>
      <w:rPr>
        <w:rFonts w:hint="default"/>
        <w:lang w:val="uk-UA" w:eastAsia="en-US" w:bidi="ar-SA"/>
      </w:rPr>
    </w:lvl>
    <w:lvl w:ilvl="6" w:tplc="C888C5FA">
      <w:numFmt w:val="bullet"/>
      <w:lvlText w:val="•"/>
      <w:lvlJc w:val="left"/>
      <w:pPr>
        <w:ind w:left="5967" w:hanging="238"/>
      </w:pPr>
      <w:rPr>
        <w:rFonts w:hint="default"/>
        <w:lang w:val="uk-UA" w:eastAsia="en-US" w:bidi="ar-SA"/>
      </w:rPr>
    </w:lvl>
    <w:lvl w:ilvl="7" w:tplc="971A4534">
      <w:numFmt w:val="bullet"/>
      <w:lvlText w:val="•"/>
      <w:lvlJc w:val="left"/>
      <w:pPr>
        <w:ind w:left="6942" w:hanging="238"/>
      </w:pPr>
      <w:rPr>
        <w:rFonts w:hint="default"/>
        <w:lang w:val="uk-UA" w:eastAsia="en-US" w:bidi="ar-SA"/>
      </w:rPr>
    </w:lvl>
    <w:lvl w:ilvl="8" w:tplc="36F6D4C8">
      <w:numFmt w:val="bullet"/>
      <w:lvlText w:val="•"/>
      <w:lvlJc w:val="left"/>
      <w:pPr>
        <w:ind w:left="7917" w:hanging="238"/>
      </w:pPr>
      <w:rPr>
        <w:rFonts w:hint="default"/>
        <w:lang w:val="uk-UA" w:eastAsia="en-US" w:bidi="ar-SA"/>
      </w:rPr>
    </w:lvl>
  </w:abstractNum>
  <w:abstractNum w:abstractNumId="1" w15:restartNumberingAfterBreak="0">
    <w:nsid w:val="410647AB"/>
    <w:multiLevelType w:val="multilevel"/>
    <w:tmpl w:val="C2B64874"/>
    <w:lvl w:ilvl="0">
      <w:start w:val="1"/>
      <w:numFmt w:val="decimal"/>
      <w:lvlText w:val="%1."/>
      <w:lvlJc w:val="left"/>
      <w:pPr>
        <w:ind w:left="3829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  <w:jc w:val="right"/>
      </w:pPr>
      <w:rPr>
        <w:rFonts w:hint="default"/>
        <w:spacing w:val="0"/>
        <w:w w:val="100"/>
        <w:lang w:val="uk-UA" w:eastAsia="en-US" w:bidi="ar-SA"/>
      </w:rPr>
    </w:lvl>
    <w:lvl w:ilvl="2">
      <w:numFmt w:val="bullet"/>
      <w:lvlText w:val=""/>
      <w:lvlJc w:val="left"/>
      <w:pPr>
        <w:ind w:left="687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112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2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7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3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3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0" w:hanging="49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2E10"/>
    <w:rsid w:val="001B2389"/>
    <w:rsid w:val="001B7F31"/>
    <w:rsid w:val="00640507"/>
    <w:rsid w:val="0069110A"/>
    <w:rsid w:val="007C1128"/>
    <w:rsid w:val="007D56AA"/>
    <w:rsid w:val="008208F0"/>
    <w:rsid w:val="00A22E10"/>
    <w:rsid w:val="00DB5CBA"/>
    <w:rsid w:val="00E639F2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03FF2-9FC5-4ACE-A6A2-F0EBF437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05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7C1128"/>
    <w:pPr>
      <w:spacing w:before="1"/>
      <w:ind w:left="1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C1128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208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8F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Учетная запись Майкрософт</cp:lastModifiedBy>
  <cp:revision>6</cp:revision>
  <cp:lastPrinted>2024-02-10T18:09:00Z</cp:lastPrinted>
  <dcterms:created xsi:type="dcterms:W3CDTF">2024-01-25T12:42:00Z</dcterms:created>
  <dcterms:modified xsi:type="dcterms:W3CDTF">2024-02-13T07:29:00Z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