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E9" w:rsidRPr="0090330B" w:rsidRDefault="00D97BE9" w:rsidP="00D97BE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D97BE9" w:rsidRPr="0090330B" w:rsidRDefault="00D97BE9" w:rsidP="00D97BE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8C4919" w:rsidRPr="0090330B" w:rsidRDefault="008C4919" w:rsidP="008C4919">
      <w:pPr>
        <w:spacing w:line="288" w:lineRule="auto"/>
        <w:jc w:val="center"/>
      </w:pPr>
    </w:p>
    <w:p w:rsidR="008C4919" w:rsidRPr="0090330B" w:rsidRDefault="008C4919" w:rsidP="008C4919">
      <w:pPr>
        <w:spacing w:line="288" w:lineRule="auto"/>
        <w:jc w:val="center"/>
        <w:rPr>
          <w:b/>
          <w:sz w:val="28"/>
          <w:szCs w:val="32"/>
        </w:rPr>
      </w:pPr>
      <w:r w:rsidRPr="0090330B">
        <w:rPr>
          <w:b/>
          <w:sz w:val="28"/>
          <w:szCs w:val="32"/>
        </w:rPr>
        <w:t>НОВООДЕСЬКИЙ ЛІЦЕЙ №2</w:t>
      </w:r>
    </w:p>
    <w:p w:rsidR="008C4919" w:rsidRPr="0090330B" w:rsidRDefault="008C4919" w:rsidP="008C4919">
      <w:pPr>
        <w:spacing w:line="288" w:lineRule="auto"/>
        <w:jc w:val="center"/>
        <w:rPr>
          <w:sz w:val="28"/>
          <w:szCs w:val="32"/>
        </w:rPr>
      </w:pPr>
      <w:r w:rsidRPr="0090330B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C4919" w:rsidRPr="0090330B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8C4919" w:rsidRPr="0090330B" w:rsidRDefault="008C4919" w:rsidP="008168FF">
            <w:pPr>
              <w:spacing w:line="288" w:lineRule="auto"/>
              <w:jc w:val="center"/>
            </w:pPr>
          </w:p>
        </w:tc>
      </w:tr>
    </w:tbl>
    <w:p w:rsidR="00D97BE9" w:rsidRPr="0090330B" w:rsidRDefault="00D97BE9" w:rsidP="00D97BE9">
      <w:pPr>
        <w:spacing w:after="200" w:line="288" w:lineRule="auto"/>
        <w:jc w:val="center"/>
      </w:pPr>
    </w:p>
    <w:p w:rsidR="00D97BE9" w:rsidRPr="0090330B" w:rsidRDefault="00D97BE9" w:rsidP="00D97BE9">
      <w:pPr>
        <w:spacing w:line="288" w:lineRule="auto"/>
      </w:pPr>
      <w:r w:rsidRPr="0090330B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0B6FD24" wp14:editId="771A0F6A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BE9" w:rsidRPr="0090330B" w:rsidRDefault="00D97BE9" w:rsidP="00D97BE9">
      <w:pPr>
        <w:jc w:val="right"/>
        <w:rPr>
          <w:b/>
          <w:sz w:val="28"/>
          <w:szCs w:val="28"/>
        </w:rPr>
      </w:pPr>
    </w:p>
    <w:p w:rsidR="00D97BE9" w:rsidRPr="0090330B" w:rsidRDefault="00D97BE9" w:rsidP="00D97BE9">
      <w:pPr>
        <w:jc w:val="right"/>
        <w:rPr>
          <w:b/>
          <w:sz w:val="28"/>
          <w:szCs w:val="28"/>
        </w:rPr>
      </w:pPr>
      <w:r w:rsidRPr="0090330B">
        <w:rPr>
          <w:b/>
          <w:sz w:val="28"/>
          <w:szCs w:val="28"/>
        </w:rPr>
        <w:t>ЗАТВЕРДЖЕНО</w:t>
      </w:r>
    </w:p>
    <w:p w:rsidR="008C4919" w:rsidRPr="0090330B" w:rsidRDefault="008C4919" w:rsidP="008C4919">
      <w:pPr>
        <w:jc w:val="right"/>
        <w:rPr>
          <w:sz w:val="28"/>
          <w:szCs w:val="28"/>
        </w:rPr>
      </w:pPr>
      <w:r w:rsidRPr="0090330B">
        <w:rPr>
          <w:sz w:val="28"/>
          <w:szCs w:val="28"/>
        </w:rPr>
        <w:t>Наказом від 30.06.2023 р. №71-г</w:t>
      </w:r>
    </w:p>
    <w:p w:rsidR="00D97BE9" w:rsidRPr="0090330B" w:rsidRDefault="00D97BE9" w:rsidP="00D97BE9">
      <w:pPr>
        <w:jc w:val="right"/>
        <w:rPr>
          <w:sz w:val="28"/>
          <w:szCs w:val="28"/>
        </w:rPr>
      </w:pPr>
    </w:p>
    <w:p w:rsidR="00D97BE9" w:rsidRPr="0090330B" w:rsidRDefault="00D97BE9" w:rsidP="00D97BE9">
      <w:pPr>
        <w:spacing w:line="288" w:lineRule="auto"/>
        <w:jc w:val="center"/>
      </w:pPr>
    </w:p>
    <w:p w:rsidR="00D97BE9" w:rsidRPr="0090330B" w:rsidRDefault="00D97BE9" w:rsidP="00D97B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97BE9" w:rsidRPr="0090330B" w:rsidRDefault="00D97BE9" w:rsidP="00D97B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97BE9" w:rsidRPr="0090330B" w:rsidRDefault="00D97BE9" w:rsidP="00D97B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97BE9" w:rsidRPr="0090330B" w:rsidRDefault="00D97BE9" w:rsidP="00D97B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97BE9" w:rsidRPr="0090330B" w:rsidRDefault="00D97BE9" w:rsidP="00D97BE9"/>
    <w:p w:rsidR="00D97BE9" w:rsidRPr="0090330B" w:rsidRDefault="00D97BE9" w:rsidP="00D97BE9">
      <w:pPr>
        <w:jc w:val="center"/>
        <w:rPr>
          <w:sz w:val="28"/>
          <w:szCs w:val="28"/>
        </w:rPr>
      </w:pPr>
    </w:p>
    <w:p w:rsidR="00D97BE9" w:rsidRPr="0090330B" w:rsidRDefault="00D97BE9" w:rsidP="00D97BE9">
      <w:pPr>
        <w:jc w:val="center"/>
        <w:rPr>
          <w:sz w:val="28"/>
          <w:szCs w:val="28"/>
        </w:rPr>
      </w:pPr>
    </w:p>
    <w:p w:rsidR="00D97BE9" w:rsidRPr="0090330B" w:rsidRDefault="00D97BE9" w:rsidP="00D97BE9">
      <w:pPr>
        <w:jc w:val="center"/>
        <w:rPr>
          <w:sz w:val="28"/>
          <w:szCs w:val="28"/>
        </w:rPr>
      </w:pPr>
    </w:p>
    <w:p w:rsidR="00D97BE9" w:rsidRPr="0090330B" w:rsidRDefault="00D97BE9" w:rsidP="00D97B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90330B">
        <w:rPr>
          <w:b/>
          <w:sz w:val="32"/>
          <w:szCs w:val="32"/>
        </w:rPr>
        <w:t xml:space="preserve">ІНСТРУКЦІЯ </w:t>
      </w:r>
      <w:r w:rsidR="008C4919" w:rsidRPr="0090330B">
        <w:rPr>
          <w:b/>
          <w:sz w:val="32"/>
          <w:szCs w:val="32"/>
          <w:lang w:val="ru-RU"/>
        </w:rPr>
        <w:t>№26</w:t>
      </w:r>
    </w:p>
    <w:p w:rsidR="00D97BE9" w:rsidRPr="0090330B" w:rsidRDefault="00D97BE9" w:rsidP="00D97BE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90330B">
        <w:rPr>
          <w:b/>
          <w:sz w:val="28"/>
          <w:szCs w:val="28"/>
        </w:rPr>
        <w:t>З ОХОРОНИ ПРАЦІ</w:t>
      </w:r>
      <w:r w:rsidRPr="0090330B">
        <w:rPr>
          <w:b/>
          <w:sz w:val="28"/>
          <w:szCs w:val="28"/>
          <w:lang w:val="ru-RU"/>
        </w:rPr>
        <w:t xml:space="preserve"> ПРИБИРАЛЬНИКА ПРИМІЩЕННЯ</w:t>
      </w:r>
    </w:p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/>
    <w:p w:rsidR="00D97BE9" w:rsidRPr="0090330B" w:rsidRDefault="00D97BE9" w:rsidP="00D97BE9">
      <w:pPr>
        <w:tabs>
          <w:tab w:val="left" w:pos="3915"/>
        </w:tabs>
        <w:rPr>
          <w:sz w:val="28"/>
          <w:szCs w:val="28"/>
        </w:rPr>
      </w:pPr>
    </w:p>
    <w:p w:rsidR="00D97BE9" w:rsidRPr="0090330B" w:rsidRDefault="00D97BE9" w:rsidP="00D97BE9">
      <w:pPr>
        <w:tabs>
          <w:tab w:val="left" w:pos="3915"/>
        </w:tabs>
        <w:rPr>
          <w:sz w:val="28"/>
          <w:szCs w:val="28"/>
        </w:rPr>
      </w:pPr>
    </w:p>
    <w:p w:rsidR="00D97BE9" w:rsidRPr="0090330B" w:rsidRDefault="00D97BE9" w:rsidP="00D97BE9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90330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E3E55" wp14:editId="2C3A2137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1C1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0330B">
        <w:rPr>
          <w:spacing w:val="-11"/>
          <w:sz w:val="28"/>
          <w:szCs w:val="28"/>
        </w:rPr>
        <w:t>Нова Одеса</w:t>
      </w:r>
      <w:r w:rsidR="0090330B">
        <w:rPr>
          <w:spacing w:val="-11"/>
          <w:sz w:val="28"/>
          <w:szCs w:val="28"/>
          <w:lang w:val="ru-RU"/>
        </w:rPr>
        <w:t>, 2023р</w:t>
      </w:r>
    </w:p>
    <w:p w:rsidR="00D97BE9" w:rsidRPr="0090330B" w:rsidRDefault="00D97BE9" w:rsidP="00D97BE9">
      <w:pPr>
        <w:rPr>
          <w:b/>
          <w:bCs/>
          <w:sz w:val="28"/>
          <w:szCs w:val="28"/>
        </w:rPr>
      </w:pPr>
      <w:r w:rsidRPr="0090330B">
        <w:rPr>
          <w:sz w:val="28"/>
          <w:szCs w:val="28"/>
        </w:rPr>
        <w:br w:type="page"/>
      </w:r>
    </w:p>
    <w:p w:rsidR="00E01EAE" w:rsidRPr="0090330B" w:rsidRDefault="00E01EAE">
      <w:pPr>
        <w:pStyle w:val="a3"/>
        <w:ind w:left="0" w:firstLine="0"/>
        <w:jc w:val="left"/>
        <w:rPr>
          <w:sz w:val="20"/>
        </w:rPr>
      </w:pPr>
    </w:p>
    <w:p w:rsidR="00E01EAE" w:rsidRPr="0090330B" w:rsidRDefault="00EE1128" w:rsidP="008C4919">
      <w:pPr>
        <w:pStyle w:val="a4"/>
        <w:spacing w:line="240" w:lineRule="auto"/>
        <w:ind w:left="0" w:right="0" w:firstLine="709"/>
        <w:rPr>
          <w:sz w:val="28"/>
          <w:szCs w:val="28"/>
        </w:rPr>
      </w:pPr>
      <w:r w:rsidRPr="0090330B">
        <w:rPr>
          <w:spacing w:val="-10"/>
          <w:sz w:val="28"/>
          <w:szCs w:val="28"/>
        </w:rPr>
        <w:t>Інструкція</w:t>
      </w:r>
      <w:r w:rsidRPr="0090330B">
        <w:rPr>
          <w:spacing w:val="-23"/>
          <w:sz w:val="28"/>
          <w:szCs w:val="28"/>
        </w:rPr>
        <w:t xml:space="preserve"> </w:t>
      </w:r>
      <w:r w:rsidR="008C4919" w:rsidRPr="0090330B">
        <w:rPr>
          <w:spacing w:val="-10"/>
          <w:sz w:val="28"/>
          <w:szCs w:val="28"/>
        </w:rPr>
        <w:t>№26</w:t>
      </w:r>
    </w:p>
    <w:p w:rsidR="00E01EAE" w:rsidRPr="0090330B" w:rsidRDefault="00EE1128" w:rsidP="008C4919">
      <w:pPr>
        <w:pStyle w:val="a4"/>
        <w:spacing w:line="240" w:lineRule="auto"/>
        <w:ind w:left="0" w:right="0" w:firstLine="709"/>
        <w:rPr>
          <w:sz w:val="28"/>
          <w:szCs w:val="28"/>
        </w:rPr>
      </w:pPr>
      <w:r w:rsidRPr="0090330B">
        <w:rPr>
          <w:sz w:val="28"/>
          <w:szCs w:val="28"/>
        </w:rPr>
        <w:t>З</w:t>
      </w:r>
      <w:r w:rsidRPr="0090330B">
        <w:rPr>
          <w:spacing w:val="-4"/>
          <w:sz w:val="28"/>
          <w:szCs w:val="28"/>
        </w:rPr>
        <w:t xml:space="preserve"> </w:t>
      </w:r>
      <w:r w:rsidRPr="0090330B">
        <w:rPr>
          <w:sz w:val="28"/>
          <w:szCs w:val="28"/>
        </w:rPr>
        <w:t>охорони</w:t>
      </w:r>
      <w:r w:rsidRPr="0090330B">
        <w:rPr>
          <w:spacing w:val="-4"/>
          <w:sz w:val="28"/>
          <w:szCs w:val="28"/>
        </w:rPr>
        <w:t xml:space="preserve"> </w:t>
      </w:r>
      <w:r w:rsidRPr="0090330B">
        <w:rPr>
          <w:sz w:val="28"/>
          <w:szCs w:val="28"/>
        </w:rPr>
        <w:t>праці</w:t>
      </w:r>
      <w:r w:rsidRPr="0090330B">
        <w:rPr>
          <w:spacing w:val="-4"/>
          <w:sz w:val="28"/>
          <w:szCs w:val="28"/>
        </w:rPr>
        <w:t xml:space="preserve"> </w:t>
      </w:r>
      <w:r w:rsidRPr="0090330B">
        <w:rPr>
          <w:sz w:val="28"/>
          <w:szCs w:val="28"/>
        </w:rPr>
        <w:t>для</w:t>
      </w:r>
      <w:r w:rsidRPr="0090330B">
        <w:rPr>
          <w:spacing w:val="-5"/>
          <w:sz w:val="28"/>
          <w:szCs w:val="28"/>
        </w:rPr>
        <w:t xml:space="preserve"> </w:t>
      </w:r>
      <w:r w:rsidRPr="0090330B">
        <w:rPr>
          <w:sz w:val="28"/>
          <w:szCs w:val="28"/>
        </w:rPr>
        <w:t>прибиральника</w:t>
      </w:r>
      <w:r w:rsidRPr="0090330B">
        <w:rPr>
          <w:spacing w:val="-4"/>
          <w:sz w:val="28"/>
          <w:szCs w:val="28"/>
        </w:rPr>
        <w:t xml:space="preserve"> </w:t>
      </w:r>
      <w:r w:rsidRPr="0090330B">
        <w:rPr>
          <w:sz w:val="28"/>
          <w:szCs w:val="28"/>
        </w:rPr>
        <w:t>приміщень</w:t>
      </w:r>
    </w:p>
    <w:p w:rsidR="00E01EAE" w:rsidRPr="0090330B" w:rsidRDefault="00EE1128" w:rsidP="008C4919">
      <w:pPr>
        <w:pStyle w:val="1"/>
        <w:numPr>
          <w:ilvl w:val="0"/>
          <w:numId w:val="7"/>
        </w:numPr>
        <w:spacing w:line="240" w:lineRule="auto"/>
        <w:ind w:left="0" w:firstLine="709"/>
        <w:jc w:val="both"/>
        <w:rPr>
          <w:sz w:val="24"/>
        </w:rPr>
      </w:pPr>
      <w:r w:rsidRPr="0090330B">
        <w:rPr>
          <w:sz w:val="24"/>
        </w:rPr>
        <w:t>Загальні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положення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Дія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інструкції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поширюється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всі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підрозділи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ліцею.</w:t>
      </w:r>
    </w:p>
    <w:p w:rsidR="00E01EAE" w:rsidRPr="00CA005B" w:rsidRDefault="00EE1128" w:rsidP="008C4919">
      <w:pPr>
        <w:pStyle w:val="a6"/>
        <w:numPr>
          <w:ilvl w:val="1"/>
          <w:numId w:val="6"/>
        </w:numPr>
        <w:tabs>
          <w:tab w:val="left" w:pos="1199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Інструкція розроблена на основі Д</w:t>
      </w:r>
      <w:r w:rsidR="00D97BE9" w:rsidRPr="0090330B">
        <w:rPr>
          <w:sz w:val="24"/>
          <w:szCs w:val="28"/>
        </w:rPr>
        <w:t>НАОП 0.00-8.03-93 “Порядок опра</w:t>
      </w:r>
      <w:r w:rsidRPr="0090330B">
        <w:rPr>
          <w:sz w:val="24"/>
          <w:szCs w:val="28"/>
        </w:rPr>
        <w:t>цювання та затвердження власником нормативних актів про охорону праці, що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діють на підприємстві ”, ДНАОП 0.00-4.15</w:t>
      </w:r>
      <w:r w:rsidR="00D97BE9" w:rsidRPr="0090330B">
        <w:rPr>
          <w:sz w:val="24"/>
          <w:szCs w:val="28"/>
        </w:rPr>
        <w:t>-98 “ Положення про розробку ін</w:t>
      </w:r>
      <w:r w:rsidRPr="0090330B">
        <w:rPr>
          <w:sz w:val="24"/>
          <w:szCs w:val="28"/>
        </w:rPr>
        <w:t xml:space="preserve">струкцій з охорони праці </w:t>
      </w:r>
      <w:r w:rsidRPr="00CA005B">
        <w:rPr>
          <w:sz w:val="24"/>
          <w:szCs w:val="28"/>
        </w:rPr>
        <w:t xml:space="preserve">”, </w:t>
      </w:r>
      <w:hyperlink r:id="rId9" w:tgtFrame="_blank" w:tooltip="Знайти «НПАОП 0.00-4.12-05»" w:history="1">
        <w:r w:rsidR="00CA005B" w:rsidRPr="00CA005B">
          <w:rPr>
            <w:rStyle w:val="a7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НПАОП 0.00-4.12-05</w:t>
        </w:r>
      </w:hyperlink>
      <w:r w:rsidR="00D97BE9" w:rsidRPr="00CA005B">
        <w:rPr>
          <w:sz w:val="24"/>
          <w:szCs w:val="28"/>
        </w:rPr>
        <w:t>“ Типове положення про нав</w:t>
      </w:r>
      <w:r w:rsidRPr="00CA005B">
        <w:rPr>
          <w:sz w:val="24"/>
          <w:szCs w:val="28"/>
        </w:rPr>
        <w:t>чання</w:t>
      </w:r>
      <w:r w:rsidRPr="00CA005B">
        <w:rPr>
          <w:spacing w:val="-1"/>
          <w:sz w:val="24"/>
          <w:szCs w:val="28"/>
        </w:rPr>
        <w:t xml:space="preserve"> </w:t>
      </w:r>
      <w:r w:rsidRPr="00CA005B">
        <w:rPr>
          <w:sz w:val="24"/>
          <w:szCs w:val="28"/>
        </w:rPr>
        <w:t>з</w:t>
      </w:r>
      <w:r w:rsidRPr="00CA005B">
        <w:rPr>
          <w:spacing w:val="-2"/>
          <w:sz w:val="24"/>
          <w:szCs w:val="28"/>
        </w:rPr>
        <w:t xml:space="preserve"> </w:t>
      </w:r>
      <w:r w:rsidRPr="00CA005B">
        <w:rPr>
          <w:sz w:val="24"/>
          <w:szCs w:val="28"/>
        </w:rPr>
        <w:t>питань</w:t>
      </w:r>
      <w:r w:rsidRPr="00CA005B">
        <w:rPr>
          <w:spacing w:val="-3"/>
          <w:sz w:val="24"/>
          <w:szCs w:val="28"/>
        </w:rPr>
        <w:t xml:space="preserve"> </w:t>
      </w:r>
      <w:r w:rsidRPr="00CA005B">
        <w:rPr>
          <w:sz w:val="24"/>
          <w:szCs w:val="28"/>
        </w:rPr>
        <w:t>охорони праці</w:t>
      </w:r>
      <w:r w:rsidRPr="00CA005B">
        <w:rPr>
          <w:spacing w:val="2"/>
          <w:sz w:val="24"/>
          <w:szCs w:val="28"/>
        </w:rPr>
        <w:t xml:space="preserve"> </w:t>
      </w:r>
      <w:r w:rsidRPr="00CA005B">
        <w:rPr>
          <w:sz w:val="24"/>
          <w:szCs w:val="28"/>
        </w:rPr>
        <w:t>”.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За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даною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інструкцією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прибиральник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службових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приміщень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(далі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-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прибиральник)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інструктується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перед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початком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роботи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(первинни</w:t>
      </w:r>
      <w:bookmarkStart w:id="1" w:name="_GoBack"/>
      <w:bookmarkEnd w:id="1"/>
      <w:r w:rsidRPr="0090330B">
        <w:rPr>
          <w:sz w:val="24"/>
          <w:szCs w:val="28"/>
        </w:rPr>
        <w:t>й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інструктаж),</w:t>
      </w:r>
      <w:r w:rsidRPr="0090330B">
        <w:rPr>
          <w:spacing w:val="-68"/>
          <w:sz w:val="24"/>
          <w:szCs w:val="28"/>
        </w:rPr>
        <w:t xml:space="preserve"> </w:t>
      </w:r>
      <w:r w:rsidRPr="0090330B">
        <w:rPr>
          <w:sz w:val="24"/>
          <w:szCs w:val="28"/>
        </w:rPr>
        <w:t>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потім через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кожні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6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місяців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(повторний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інструктаж).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Результати інструктажу заносяться в «Журнал реєстрації інструктажів з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питань охорони праці», в журналі після проходження інструктажу повинні бути</w:t>
      </w:r>
      <w:r w:rsidRPr="0090330B">
        <w:rPr>
          <w:spacing w:val="-67"/>
          <w:sz w:val="24"/>
        </w:rPr>
        <w:t xml:space="preserve"> </w:t>
      </w:r>
      <w:r w:rsidRPr="0090330B">
        <w:rPr>
          <w:sz w:val="24"/>
        </w:rPr>
        <w:t>підписи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особи,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яка інструктує,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та прибиральника.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Власник повинен застрахувати прибиральника від нещасних випадків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професійних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захворювань.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В разі пошкодження здоров'я прибиральн</w:t>
      </w:r>
      <w:r w:rsidR="00D97BE9" w:rsidRPr="0090330B">
        <w:rPr>
          <w:sz w:val="24"/>
        </w:rPr>
        <w:t>ика з вини власника, він (приби</w:t>
      </w:r>
      <w:r w:rsidRPr="0090330B">
        <w:rPr>
          <w:sz w:val="24"/>
        </w:rPr>
        <w:t>ральник)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має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право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на відшкодування заподіяної йому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шкоди.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За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невиконання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даної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інструкції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прибиральник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несе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дисциплінарну,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матеріальну,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адміністративну та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кримінальну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відповідальність.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До роботи прибиральником служб</w:t>
      </w:r>
      <w:r w:rsidR="00CA005B">
        <w:rPr>
          <w:sz w:val="24"/>
          <w:szCs w:val="28"/>
        </w:rPr>
        <w:t>ових приміщень допускаються осо</w:t>
      </w:r>
      <w:r w:rsidRPr="0090330B">
        <w:rPr>
          <w:sz w:val="24"/>
          <w:szCs w:val="28"/>
        </w:rPr>
        <w:t>би, які пройшли вступний інструктаж з охорони праці, інструктаж на робочому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місці та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інструктаж з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пожежної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безпеки.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Прибиральник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повинен: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Виконувати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правила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внутрішнього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трудового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розпорядку.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Користуватися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спецодягом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засобами</w:t>
      </w:r>
      <w:r w:rsidRPr="0090330B">
        <w:rPr>
          <w:spacing w:val="-8"/>
          <w:sz w:val="24"/>
          <w:szCs w:val="28"/>
        </w:rPr>
        <w:t xml:space="preserve"> </w:t>
      </w:r>
      <w:r w:rsidRPr="0090330B">
        <w:rPr>
          <w:sz w:val="24"/>
          <w:szCs w:val="28"/>
        </w:rPr>
        <w:t>індивідуального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захисту.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Виконувати тільки ту роботу, яка доручена керівником робіт та по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якій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він проінструктований.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Не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виконувати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вказівок,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які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суперечать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правилам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охорони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праці.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Не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допускати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робочу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зону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сторонніх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осіб.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Пам'ятати про особисту відповідальність за виконання прав</w:t>
      </w:r>
      <w:r w:rsidR="00D97BE9" w:rsidRPr="0090330B">
        <w:rPr>
          <w:sz w:val="24"/>
          <w:szCs w:val="28"/>
        </w:rPr>
        <w:t>ил охо</w:t>
      </w:r>
      <w:r w:rsidRPr="0090330B">
        <w:rPr>
          <w:sz w:val="24"/>
          <w:szCs w:val="28"/>
        </w:rPr>
        <w:t>рони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праці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відповідальність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товаришів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по роботі.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pacing w:val="-2"/>
          <w:sz w:val="24"/>
          <w:szCs w:val="28"/>
        </w:rPr>
        <w:t>Вміти</w:t>
      </w:r>
      <w:r w:rsidRPr="0090330B">
        <w:rPr>
          <w:spacing w:val="-13"/>
          <w:sz w:val="24"/>
          <w:szCs w:val="28"/>
        </w:rPr>
        <w:t xml:space="preserve"> </w:t>
      </w:r>
      <w:r w:rsidRPr="0090330B">
        <w:rPr>
          <w:spacing w:val="-2"/>
          <w:sz w:val="24"/>
          <w:szCs w:val="28"/>
        </w:rPr>
        <w:t>надавати</w:t>
      </w:r>
      <w:r w:rsidRPr="0090330B">
        <w:rPr>
          <w:spacing w:val="-12"/>
          <w:sz w:val="24"/>
          <w:szCs w:val="28"/>
        </w:rPr>
        <w:t xml:space="preserve"> </w:t>
      </w:r>
      <w:r w:rsidRPr="0090330B">
        <w:rPr>
          <w:spacing w:val="-2"/>
          <w:sz w:val="24"/>
          <w:szCs w:val="28"/>
        </w:rPr>
        <w:t>першу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pacing w:val="-2"/>
          <w:sz w:val="24"/>
          <w:szCs w:val="28"/>
        </w:rPr>
        <w:t>медичну</w:t>
      </w:r>
      <w:r w:rsidRPr="0090330B">
        <w:rPr>
          <w:spacing w:val="-13"/>
          <w:sz w:val="24"/>
          <w:szCs w:val="28"/>
        </w:rPr>
        <w:t xml:space="preserve"> </w:t>
      </w:r>
      <w:r w:rsidRPr="0090330B">
        <w:rPr>
          <w:spacing w:val="-2"/>
          <w:sz w:val="24"/>
          <w:szCs w:val="28"/>
        </w:rPr>
        <w:t>допомогу</w:t>
      </w:r>
      <w:r w:rsidRPr="0090330B">
        <w:rPr>
          <w:spacing w:val="-13"/>
          <w:sz w:val="24"/>
          <w:szCs w:val="28"/>
        </w:rPr>
        <w:t xml:space="preserve"> </w:t>
      </w:r>
      <w:r w:rsidRPr="0090330B">
        <w:rPr>
          <w:spacing w:val="-2"/>
          <w:sz w:val="24"/>
          <w:szCs w:val="28"/>
        </w:rPr>
        <w:t>потерпілим</w:t>
      </w:r>
      <w:r w:rsidRPr="0090330B">
        <w:rPr>
          <w:spacing w:val="-13"/>
          <w:sz w:val="24"/>
          <w:szCs w:val="28"/>
        </w:rPr>
        <w:t xml:space="preserve"> </w:t>
      </w:r>
      <w:r w:rsidRPr="0090330B">
        <w:rPr>
          <w:spacing w:val="-1"/>
          <w:sz w:val="24"/>
          <w:szCs w:val="28"/>
        </w:rPr>
        <w:t>від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pacing w:val="-1"/>
          <w:sz w:val="24"/>
          <w:szCs w:val="28"/>
        </w:rPr>
        <w:t>нещасних</w:t>
      </w:r>
      <w:r w:rsidRPr="0090330B">
        <w:rPr>
          <w:spacing w:val="-12"/>
          <w:sz w:val="24"/>
          <w:szCs w:val="28"/>
        </w:rPr>
        <w:t xml:space="preserve"> </w:t>
      </w:r>
      <w:r w:rsidR="00D97BE9" w:rsidRPr="0090330B">
        <w:rPr>
          <w:spacing w:val="-1"/>
          <w:sz w:val="24"/>
          <w:szCs w:val="28"/>
        </w:rPr>
        <w:t>ви</w:t>
      </w:r>
      <w:r w:rsidRPr="0090330B">
        <w:rPr>
          <w:sz w:val="24"/>
          <w:szCs w:val="28"/>
        </w:rPr>
        <w:t>падків.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Вміти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користуватись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первинними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засобами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пожежегасіння.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Основні небезпечні та шкідливі виро</w:t>
      </w:r>
      <w:r w:rsidR="00D97BE9" w:rsidRPr="0090330B">
        <w:rPr>
          <w:sz w:val="24"/>
          <w:szCs w:val="28"/>
        </w:rPr>
        <w:t>бничі фактори, які діють на при</w:t>
      </w:r>
      <w:r w:rsidRPr="0090330B">
        <w:rPr>
          <w:sz w:val="24"/>
          <w:szCs w:val="28"/>
        </w:rPr>
        <w:t>биральника: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Ураження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електричним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струмом.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Підвищена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вологість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митті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підлоги.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Протяги.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Недостатня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освітленість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робочої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зони.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Падіння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висоти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митті вікон.</w:t>
      </w:r>
    </w:p>
    <w:p w:rsidR="00E01EAE" w:rsidRPr="0090330B" w:rsidRDefault="00EE1128" w:rsidP="008C4919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Токсична та подразнююча дія через органи дихання, шкіру та слизові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оболонки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миючих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розчинів,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паст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 догляду за підлогою.</w:t>
      </w:r>
    </w:p>
    <w:p w:rsidR="00E01EAE" w:rsidRPr="0090330B" w:rsidRDefault="00EE1128" w:rsidP="008C4919">
      <w:pPr>
        <w:pStyle w:val="a6"/>
        <w:numPr>
          <w:ilvl w:val="1"/>
          <w:numId w:val="6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Прибиральник забезпечується спецодягом: халат бавовняний, рукавиці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комбіновані; при митті підлоги і місць загального користування додатково: чо-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боти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гумові,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рукавиці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гумові.</w:t>
      </w:r>
    </w:p>
    <w:p w:rsidR="00E01EAE" w:rsidRPr="0090330B" w:rsidRDefault="00EE1128" w:rsidP="008C4919">
      <w:pPr>
        <w:pStyle w:val="1"/>
        <w:numPr>
          <w:ilvl w:val="0"/>
          <w:numId w:val="7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</w:rPr>
      </w:pPr>
      <w:r w:rsidRPr="0090330B">
        <w:rPr>
          <w:sz w:val="24"/>
        </w:rPr>
        <w:t>Вимоги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безпеки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перед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початком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роботи</w:t>
      </w:r>
    </w:p>
    <w:p w:rsidR="00E01EAE" w:rsidRPr="0090330B" w:rsidRDefault="00EE1128" w:rsidP="008C4919">
      <w:pPr>
        <w:pStyle w:val="a6"/>
        <w:numPr>
          <w:ilvl w:val="1"/>
          <w:numId w:val="5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Одягти</w:t>
      </w:r>
      <w:r w:rsidRPr="0090330B">
        <w:rPr>
          <w:spacing w:val="22"/>
          <w:sz w:val="24"/>
          <w:szCs w:val="28"/>
        </w:rPr>
        <w:t xml:space="preserve"> </w:t>
      </w:r>
      <w:r w:rsidRPr="0090330B">
        <w:rPr>
          <w:sz w:val="24"/>
          <w:szCs w:val="28"/>
        </w:rPr>
        <w:t>спецодяг,</w:t>
      </w:r>
      <w:r w:rsidRPr="0090330B">
        <w:rPr>
          <w:spacing w:val="22"/>
          <w:sz w:val="24"/>
          <w:szCs w:val="28"/>
        </w:rPr>
        <w:t xml:space="preserve"> </w:t>
      </w:r>
      <w:r w:rsidRPr="0090330B">
        <w:rPr>
          <w:sz w:val="24"/>
          <w:szCs w:val="28"/>
        </w:rPr>
        <w:t>акуратно</w:t>
      </w:r>
      <w:r w:rsidRPr="0090330B">
        <w:rPr>
          <w:spacing w:val="23"/>
          <w:sz w:val="24"/>
          <w:szCs w:val="28"/>
        </w:rPr>
        <w:t xml:space="preserve"> </w:t>
      </w:r>
      <w:r w:rsidRPr="0090330B">
        <w:rPr>
          <w:sz w:val="24"/>
          <w:szCs w:val="28"/>
        </w:rPr>
        <w:t>його</w:t>
      </w:r>
      <w:r w:rsidRPr="0090330B">
        <w:rPr>
          <w:spacing w:val="22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заправити,</w:t>
      </w:r>
      <w:r w:rsidRPr="0090330B">
        <w:rPr>
          <w:spacing w:val="22"/>
          <w:sz w:val="24"/>
          <w:szCs w:val="28"/>
        </w:rPr>
        <w:t xml:space="preserve"> </w:t>
      </w:r>
      <w:r w:rsidRPr="0090330B">
        <w:rPr>
          <w:sz w:val="24"/>
          <w:szCs w:val="28"/>
        </w:rPr>
        <w:t>не</w:t>
      </w:r>
      <w:r w:rsidRPr="0090330B">
        <w:rPr>
          <w:spacing w:val="22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допускаючи</w:t>
      </w:r>
      <w:r w:rsidRPr="0090330B">
        <w:rPr>
          <w:spacing w:val="23"/>
          <w:sz w:val="24"/>
          <w:szCs w:val="28"/>
        </w:rPr>
        <w:t xml:space="preserve"> </w:t>
      </w:r>
      <w:r w:rsidRPr="0090330B">
        <w:rPr>
          <w:sz w:val="24"/>
          <w:szCs w:val="28"/>
        </w:rPr>
        <w:t>звисаючих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кінців,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застібнути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рукава,</w:t>
      </w:r>
      <w:r w:rsidRPr="0090330B">
        <w:rPr>
          <w:spacing w:val="-15"/>
          <w:sz w:val="24"/>
          <w:szCs w:val="28"/>
        </w:rPr>
        <w:t xml:space="preserve"> </w:t>
      </w:r>
      <w:r w:rsidRPr="0090330B">
        <w:rPr>
          <w:sz w:val="24"/>
          <w:szCs w:val="28"/>
        </w:rPr>
        <w:t>волосся</w:t>
      </w:r>
      <w:r w:rsidRPr="0090330B">
        <w:rPr>
          <w:spacing w:val="-17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прибрати</w:t>
      </w:r>
      <w:r w:rsidRPr="0090330B">
        <w:rPr>
          <w:spacing w:val="-15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</w:t>
      </w:r>
      <w:r w:rsidRPr="0090330B">
        <w:rPr>
          <w:spacing w:val="-13"/>
          <w:sz w:val="24"/>
          <w:szCs w:val="28"/>
        </w:rPr>
        <w:t xml:space="preserve"> </w:t>
      </w:r>
      <w:r w:rsidRPr="0090330B">
        <w:rPr>
          <w:sz w:val="24"/>
          <w:szCs w:val="28"/>
        </w:rPr>
        <w:t>головний</w:t>
      </w:r>
      <w:r w:rsidRPr="0090330B">
        <w:rPr>
          <w:spacing w:val="-16"/>
          <w:sz w:val="24"/>
          <w:szCs w:val="28"/>
        </w:rPr>
        <w:t xml:space="preserve"> </w:t>
      </w:r>
      <w:r w:rsidRPr="0090330B">
        <w:rPr>
          <w:sz w:val="24"/>
          <w:szCs w:val="28"/>
        </w:rPr>
        <w:t>убір.</w:t>
      </w:r>
    </w:p>
    <w:p w:rsidR="00E01EAE" w:rsidRPr="0090330B" w:rsidRDefault="00EE1128" w:rsidP="008C4919">
      <w:pPr>
        <w:pStyle w:val="a6"/>
        <w:numPr>
          <w:ilvl w:val="1"/>
          <w:numId w:val="5"/>
        </w:numPr>
        <w:tabs>
          <w:tab w:val="left" w:pos="117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lastRenderedPageBreak/>
        <w:t>Перевірити</w:t>
      </w:r>
      <w:r w:rsidRPr="0090330B">
        <w:rPr>
          <w:spacing w:val="28"/>
          <w:sz w:val="24"/>
          <w:szCs w:val="28"/>
        </w:rPr>
        <w:t xml:space="preserve"> </w:t>
      </w:r>
      <w:r w:rsidRPr="0090330B">
        <w:rPr>
          <w:sz w:val="24"/>
          <w:szCs w:val="28"/>
        </w:rPr>
        <w:t>справність</w:t>
      </w:r>
      <w:r w:rsidRPr="0090330B">
        <w:rPr>
          <w:spacing w:val="27"/>
          <w:sz w:val="24"/>
          <w:szCs w:val="28"/>
        </w:rPr>
        <w:t xml:space="preserve"> </w:t>
      </w:r>
      <w:r w:rsidRPr="0090330B">
        <w:rPr>
          <w:sz w:val="24"/>
          <w:szCs w:val="28"/>
        </w:rPr>
        <w:t>механічних</w:t>
      </w:r>
      <w:r w:rsidRPr="0090330B">
        <w:rPr>
          <w:spacing w:val="26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засобів</w:t>
      </w:r>
      <w:r w:rsidRPr="0090330B">
        <w:rPr>
          <w:spacing w:val="25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28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прибирання</w:t>
      </w:r>
      <w:r w:rsidRPr="0090330B">
        <w:rPr>
          <w:spacing w:val="29"/>
          <w:sz w:val="24"/>
          <w:szCs w:val="28"/>
        </w:rPr>
        <w:t xml:space="preserve"> </w:t>
      </w:r>
      <w:r w:rsidRPr="0090330B">
        <w:rPr>
          <w:sz w:val="24"/>
          <w:szCs w:val="28"/>
        </w:rPr>
        <w:t>(пилососи,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натирачі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підлоги,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прибиральні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машини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тощо).</w:t>
      </w:r>
    </w:p>
    <w:p w:rsidR="00E01EAE" w:rsidRPr="0090330B" w:rsidRDefault="00EE1128" w:rsidP="008C4919">
      <w:pPr>
        <w:pStyle w:val="a6"/>
        <w:numPr>
          <w:ilvl w:val="1"/>
          <w:numId w:val="5"/>
        </w:numPr>
        <w:tabs>
          <w:tab w:val="left" w:pos="117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При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прибиранні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приміщення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біля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електроприладів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впевнитись,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що</w:t>
      </w:r>
      <w:r w:rsidRPr="0090330B">
        <w:rPr>
          <w:spacing w:val="17"/>
          <w:sz w:val="24"/>
          <w:szCs w:val="28"/>
        </w:rPr>
        <w:t xml:space="preserve"> </w:t>
      </w:r>
      <w:r w:rsidR="00D97BE9" w:rsidRPr="0090330B">
        <w:rPr>
          <w:sz w:val="24"/>
          <w:szCs w:val="28"/>
        </w:rPr>
        <w:t>во</w:t>
      </w:r>
      <w:r w:rsidRPr="0090330B">
        <w:rPr>
          <w:sz w:val="24"/>
          <w:szCs w:val="28"/>
        </w:rPr>
        <w:t>ни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вимкнені.</w:t>
      </w:r>
    </w:p>
    <w:p w:rsidR="00E01EAE" w:rsidRPr="0090330B" w:rsidRDefault="00EE1128" w:rsidP="008C4919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</w:rPr>
      </w:pPr>
      <w:r w:rsidRPr="0090330B">
        <w:rPr>
          <w:sz w:val="24"/>
        </w:rPr>
        <w:t>Вимоги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безпеки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під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час виконання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роботи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Користуватися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тільки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справними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пилососами,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натирачами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підлоги,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притиральною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машиною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тощо.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Під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час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роботи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необхідно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уникати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протягів.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Прибирати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сміття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безпосередньо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руками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не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дозволяється.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 xml:space="preserve">Прибирання в вечірній час, а також </w:t>
      </w:r>
      <w:r w:rsidR="00D97BE9" w:rsidRPr="0090330B">
        <w:rPr>
          <w:sz w:val="24"/>
          <w:szCs w:val="28"/>
        </w:rPr>
        <w:t>в затемненому приміщенні без до</w:t>
      </w:r>
      <w:r w:rsidRPr="0090330B">
        <w:rPr>
          <w:sz w:val="24"/>
          <w:szCs w:val="28"/>
        </w:rPr>
        <w:t>статнього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освітлення не дозволяється.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При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переміщенні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столів,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z w:val="24"/>
          <w:szCs w:val="28"/>
        </w:rPr>
        <w:t>шаф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іншого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інвентарю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z w:val="24"/>
          <w:szCs w:val="28"/>
        </w:rPr>
        <w:t>і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меблів</w:t>
      </w:r>
      <w:r w:rsidRPr="0090330B">
        <w:rPr>
          <w:spacing w:val="-11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-12"/>
          <w:sz w:val="24"/>
          <w:szCs w:val="28"/>
        </w:rPr>
        <w:t xml:space="preserve"> </w:t>
      </w:r>
      <w:r w:rsidRPr="0090330B">
        <w:rPr>
          <w:sz w:val="24"/>
          <w:szCs w:val="28"/>
        </w:rPr>
        <w:t>їх</w:t>
      </w:r>
      <w:r w:rsidRPr="0090330B">
        <w:rPr>
          <w:spacing w:val="-9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поверхні</w:t>
      </w:r>
      <w:r w:rsidRPr="0090330B">
        <w:rPr>
          <w:spacing w:val="-68"/>
          <w:sz w:val="24"/>
          <w:szCs w:val="28"/>
        </w:rPr>
        <w:t xml:space="preserve"> </w:t>
      </w:r>
      <w:r w:rsidRPr="0090330B">
        <w:rPr>
          <w:sz w:val="24"/>
          <w:szCs w:val="28"/>
        </w:rPr>
        <w:t>необхідно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зняти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предмети,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які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можуть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впасти.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При митті вікон не ставати на підвіконня, а користуватися для цього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спеціальною розсувною драбинкою. Драбинка має бути справною, мати щаблі,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скріплені тятивами,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а не прибиті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цвяхами.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Щаблі мають бути без тріщин і відколів, тятиви - мати верхні та нижні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стяжні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болти.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На</w:t>
      </w:r>
      <w:r w:rsidRPr="0090330B">
        <w:rPr>
          <w:spacing w:val="-10"/>
          <w:sz w:val="24"/>
        </w:rPr>
        <w:t xml:space="preserve"> </w:t>
      </w:r>
      <w:r w:rsidRPr="0090330B">
        <w:rPr>
          <w:sz w:val="24"/>
        </w:rPr>
        <w:t>кінцях</w:t>
      </w:r>
      <w:r w:rsidRPr="0090330B">
        <w:rPr>
          <w:spacing w:val="-9"/>
          <w:sz w:val="24"/>
        </w:rPr>
        <w:t xml:space="preserve"> </w:t>
      </w:r>
      <w:r w:rsidRPr="0090330B">
        <w:rPr>
          <w:sz w:val="24"/>
        </w:rPr>
        <w:t>драбинки</w:t>
      </w:r>
      <w:r w:rsidRPr="0090330B">
        <w:rPr>
          <w:spacing w:val="-9"/>
          <w:sz w:val="24"/>
        </w:rPr>
        <w:t xml:space="preserve"> </w:t>
      </w:r>
      <w:r w:rsidRPr="0090330B">
        <w:rPr>
          <w:sz w:val="24"/>
        </w:rPr>
        <w:t>мають</w:t>
      </w:r>
      <w:r w:rsidRPr="0090330B">
        <w:rPr>
          <w:spacing w:val="-8"/>
          <w:sz w:val="24"/>
        </w:rPr>
        <w:t xml:space="preserve"> </w:t>
      </w:r>
      <w:r w:rsidRPr="0090330B">
        <w:rPr>
          <w:sz w:val="24"/>
        </w:rPr>
        <w:t>бути</w:t>
      </w:r>
      <w:r w:rsidRPr="0090330B">
        <w:rPr>
          <w:spacing w:val="-9"/>
          <w:sz w:val="24"/>
        </w:rPr>
        <w:t xml:space="preserve"> </w:t>
      </w:r>
      <w:r w:rsidRPr="0090330B">
        <w:rPr>
          <w:sz w:val="24"/>
        </w:rPr>
        <w:t>гумові</w:t>
      </w:r>
      <w:r w:rsidRPr="0090330B">
        <w:rPr>
          <w:spacing w:val="-9"/>
          <w:sz w:val="24"/>
        </w:rPr>
        <w:t xml:space="preserve"> </w:t>
      </w:r>
      <w:r w:rsidRPr="0090330B">
        <w:rPr>
          <w:sz w:val="24"/>
        </w:rPr>
        <w:t>башмаки</w:t>
      </w:r>
      <w:r w:rsidRPr="0090330B">
        <w:rPr>
          <w:spacing w:val="-9"/>
          <w:sz w:val="24"/>
        </w:rPr>
        <w:t xml:space="preserve"> </w:t>
      </w:r>
      <w:r w:rsidRPr="0090330B">
        <w:rPr>
          <w:sz w:val="24"/>
        </w:rPr>
        <w:t>або</w:t>
      </w:r>
      <w:r w:rsidRPr="0090330B">
        <w:rPr>
          <w:spacing w:val="-8"/>
          <w:sz w:val="24"/>
        </w:rPr>
        <w:t xml:space="preserve"> </w:t>
      </w:r>
      <w:r w:rsidRPr="0090330B">
        <w:rPr>
          <w:sz w:val="24"/>
        </w:rPr>
        <w:t>загострені</w:t>
      </w:r>
      <w:r w:rsidRPr="0090330B">
        <w:rPr>
          <w:spacing w:val="-8"/>
          <w:sz w:val="24"/>
        </w:rPr>
        <w:t xml:space="preserve"> </w:t>
      </w:r>
      <w:r w:rsidRPr="0090330B">
        <w:rPr>
          <w:sz w:val="24"/>
        </w:rPr>
        <w:t>металеві</w:t>
      </w:r>
      <w:r w:rsidRPr="0090330B">
        <w:rPr>
          <w:spacing w:val="-9"/>
          <w:sz w:val="24"/>
        </w:rPr>
        <w:t xml:space="preserve"> </w:t>
      </w:r>
      <w:r w:rsidR="00D97BE9" w:rsidRPr="0090330B">
        <w:rPr>
          <w:sz w:val="24"/>
        </w:rPr>
        <w:t>на</w:t>
      </w:r>
      <w:r w:rsidRPr="0090330B">
        <w:rPr>
          <w:sz w:val="24"/>
        </w:rPr>
        <w:t>конечники,</w:t>
      </w:r>
      <w:r w:rsidRPr="0090330B">
        <w:rPr>
          <w:spacing w:val="-13"/>
          <w:sz w:val="24"/>
        </w:rPr>
        <w:t xml:space="preserve"> </w:t>
      </w:r>
      <w:r w:rsidRPr="0090330B">
        <w:rPr>
          <w:sz w:val="24"/>
        </w:rPr>
        <w:t>що</w:t>
      </w:r>
      <w:r w:rsidRPr="0090330B">
        <w:rPr>
          <w:spacing w:val="-11"/>
          <w:sz w:val="24"/>
        </w:rPr>
        <w:t xml:space="preserve"> </w:t>
      </w:r>
      <w:r w:rsidRPr="0090330B">
        <w:rPr>
          <w:sz w:val="24"/>
        </w:rPr>
        <w:t>запобігають</w:t>
      </w:r>
      <w:r w:rsidRPr="0090330B">
        <w:rPr>
          <w:spacing w:val="-14"/>
          <w:sz w:val="24"/>
        </w:rPr>
        <w:t xml:space="preserve"> </w:t>
      </w:r>
      <w:r w:rsidRPr="0090330B">
        <w:rPr>
          <w:sz w:val="24"/>
        </w:rPr>
        <w:t>ковзанню</w:t>
      </w:r>
      <w:r w:rsidRPr="0090330B">
        <w:rPr>
          <w:spacing w:val="-14"/>
          <w:sz w:val="24"/>
        </w:rPr>
        <w:t xml:space="preserve"> </w:t>
      </w:r>
      <w:r w:rsidRPr="0090330B">
        <w:rPr>
          <w:sz w:val="24"/>
        </w:rPr>
        <w:t>її</w:t>
      </w:r>
      <w:r w:rsidRPr="0090330B">
        <w:rPr>
          <w:spacing w:val="-11"/>
          <w:sz w:val="24"/>
        </w:rPr>
        <w:t xml:space="preserve"> </w:t>
      </w:r>
      <w:r w:rsidRPr="0090330B">
        <w:rPr>
          <w:sz w:val="24"/>
        </w:rPr>
        <w:t>по</w:t>
      </w:r>
      <w:r w:rsidRPr="0090330B">
        <w:rPr>
          <w:spacing w:val="-11"/>
          <w:sz w:val="24"/>
        </w:rPr>
        <w:t xml:space="preserve"> </w:t>
      </w:r>
      <w:r w:rsidRPr="0090330B">
        <w:rPr>
          <w:sz w:val="24"/>
        </w:rPr>
        <w:t>підлозі</w:t>
      </w:r>
      <w:r w:rsidRPr="0090330B">
        <w:rPr>
          <w:spacing w:val="-11"/>
          <w:sz w:val="24"/>
        </w:rPr>
        <w:t xml:space="preserve"> </w:t>
      </w:r>
      <w:r w:rsidRPr="0090330B">
        <w:rPr>
          <w:sz w:val="24"/>
        </w:rPr>
        <w:t>(драбинку</w:t>
      </w:r>
      <w:r w:rsidRPr="0090330B">
        <w:rPr>
          <w:spacing w:val="-11"/>
          <w:sz w:val="24"/>
        </w:rPr>
        <w:t xml:space="preserve"> </w:t>
      </w:r>
      <w:r w:rsidRPr="0090330B">
        <w:rPr>
          <w:sz w:val="24"/>
        </w:rPr>
        <w:t>необхідно</w:t>
      </w:r>
      <w:r w:rsidRPr="0090330B">
        <w:rPr>
          <w:spacing w:val="-11"/>
          <w:sz w:val="24"/>
        </w:rPr>
        <w:t xml:space="preserve"> </w:t>
      </w:r>
      <w:r w:rsidRPr="0090330B">
        <w:rPr>
          <w:sz w:val="24"/>
        </w:rPr>
        <w:t>випробу-</w:t>
      </w:r>
      <w:r w:rsidRPr="0090330B">
        <w:rPr>
          <w:spacing w:val="-68"/>
          <w:sz w:val="24"/>
        </w:rPr>
        <w:t xml:space="preserve"> </w:t>
      </w:r>
      <w:r w:rsidRPr="0090330B">
        <w:rPr>
          <w:sz w:val="24"/>
        </w:rPr>
        <w:t>вати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на</w:t>
      </w:r>
      <w:r w:rsidRPr="0090330B">
        <w:rPr>
          <w:spacing w:val="-7"/>
          <w:sz w:val="24"/>
        </w:rPr>
        <w:t xml:space="preserve"> </w:t>
      </w:r>
      <w:r w:rsidRPr="0090330B">
        <w:rPr>
          <w:sz w:val="24"/>
        </w:rPr>
        <w:t>статичне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навантаження).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Не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можна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користуватись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замість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драбинок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випадковими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предметами.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Протирати</w:t>
      </w:r>
      <w:r w:rsidRPr="0090330B">
        <w:rPr>
          <w:spacing w:val="38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електроприлади,</w:t>
      </w:r>
      <w:r w:rsidRPr="0090330B">
        <w:rPr>
          <w:spacing w:val="37"/>
          <w:sz w:val="24"/>
          <w:szCs w:val="28"/>
        </w:rPr>
        <w:t xml:space="preserve"> </w:t>
      </w:r>
      <w:r w:rsidRPr="0090330B">
        <w:rPr>
          <w:sz w:val="24"/>
          <w:szCs w:val="28"/>
        </w:rPr>
        <w:t>пускові</w:t>
      </w:r>
      <w:r w:rsidRPr="0090330B">
        <w:rPr>
          <w:spacing w:val="36"/>
          <w:sz w:val="24"/>
          <w:szCs w:val="28"/>
        </w:rPr>
        <w:t xml:space="preserve"> </w:t>
      </w:r>
      <w:r w:rsidRPr="0090330B">
        <w:rPr>
          <w:sz w:val="24"/>
          <w:szCs w:val="28"/>
        </w:rPr>
        <w:t>апарати</w:t>
      </w:r>
      <w:r w:rsidRPr="0090330B">
        <w:rPr>
          <w:spacing w:val="38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35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інше</w:t>
      </w:r>
      <w:r w:rsidRPr="0090330B">
        <w:rPr>
          <w:spacing w:val="37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дозволяється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тільки після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зняття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напруги.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Виносити відходи і сміття з приміщення тільки в спеціальних ящиках у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відведене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цього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місце.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314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Забороняється: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Робити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прибирання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біля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працюючого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обладнання.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Зупиняти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чи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пускати</w:t>
      </w:r>
      <w:r w:rsidRPr="0090330B">
        <w:rPr>
          <w:spacing w:val="9"/>
          <w:sz w:val="24"/>
          <w:szCs w:val="28"/>
        </w:rPr>
        <w:t xml:space="preserve"> </w:t>
      </w:r>
      <w:r w:rsidRPr="0090330B">
        <w:rPr>
          <w:sz w:val="24"/>
          <w:szCs w:val="28"/>
        </w:rPr>
        <w:t>обладнання,</w:t>
      </w:r>
      <w:r w:rsidRPr="0090330B">
        <w:rPr>
          <w:spacing w:val="7"/>
          <w:sz w:val="24"/>
          <w:szCs w:val="28"/>
        </w:rPr>
        <w:t xml:space="preserve"> </w:t>
      </w:r>
      <w:r w:rsidRPr="0090330B">
        <w:rPr>
          <w:sz w:val="24"/>
          <w:szCs w:val="28"/>
        </w:rPr>
        <w:t>а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також</w:t>
      </w:r>
      <w:r w:rsidRPr="0090330B">
        <w:rPr>
          <w:spacing w:val="9"/>
          <w:sz w:val="24"/>
          <w:szCs w:val="28"/>
        </w:rPr>
        <w:t xml:space="preserve"> </w:t>
      </w:r>
      <w:r w:rsidRPr="0090330B">
        <w:rPr>
          <w:sz w:val="24"/>
          <w:szCs w:val="28"/>
        </w:rPr>
        <w:t>витирати</w:t>
      </w:r>
      <w:r w:rsidRPr="0090330B">
        <w:rPr>
          <w:spacing w:val="6"/>
          <w:sz w:val="24"/>
          <w:szCs w:val="28"/>
        </w:rPr>
        <w:t xml:space="preserve"> </w:t>
      </w:r>
      <w:r w:rsidRPr="0090330B">
        <w:rPr>
          <w:sz w:val="24"/>
          <w:szCs w:val="28"/>
        </w:rPr>
        <w:t>його</w:t>
      </w:r>
      <w:r w:rsidRPr="0090330B">
        <w:rPr>
          <w:spacing w:val="6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</w:t>
      </w:r>
      <w:r w:rsidRPr="0090330B">
        <w:rPr>
          <w:spacing w:val="9"/>
          <w:sz w:val="24"/>
          <w:szCs w:val="28"/>
        </w:rPr>
        <w:t xml:space="preserve"> </w:t>
      </w:r>
      <w:r w:rsidRPr="0090330B">
        <w:rPr>
          <w:sz w:val="24"/>
          <w:szCs w:val="28"/>
        </w:rPr>
        <w:t>час</w:t>
      </w:r>
      <w:r w:rsidRPr="0090330B">
        <w:rPr>
          <w:spacing w:val="6"/>
          <w:sz w:val="24"/>
          <w:szCs w:val="28"/>
        </w:rPr>
        <w:t xml:space="preserve"> </w:t>
      </w:r>
      <w:r w:rsidRPr="0090330B">
        <w:rPr>
          <w:sz w:val="24"/>
          <w:szCs w:val="28"/>
        </w:rPr>
        <w:t>ро-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боти.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Використовувати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миття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віконних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рам,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меблів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тощо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бензин,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гас,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ацетон,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скипидар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 інші легкозаймисті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горючі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рідини.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Розводити</w:t>
      </w:r>
      <w:r w:rsidRPr="0090330B">
        <w:rPr>
          <w:spacing w:val="29"/>
          <w:sz w:val="24"/>
          <w:szCs w:val="28"/>
        </w:rPr>
        <w:t xml:space="preserve"> </w:t>
      </w:r>
      <w:r w:rsidRPr="0090330B">
        <w:rPr>
          <w:sz w:val="24"/>
          <w:szCs w:val="28"/>
        </w:rPr>
        <w:t>бензином,</w:t>
      </w:r>
      <w:r w:rsidRPr="0090330B">
        <w:rPr>
          <w:spacing w:val="28"/>
          <w:sz w:val="24"/>
          <w:szCs w:val="28"/>
        </w:rPr>
        <w:t xml:space="preserve"> </w:t>
      </w:r>
      <w:r w:rsidRPr="0090330B">
        <w:rPr>
          <w:sz w:val="24"/>
          <w:szCs w:val="28"/>
        </w:rPr>
        <w:t>скипидаром</w:t>
      </w:r>
      <w:r w:rsidRPr="0090330B">
        <w:rPr>
          <w:spacing w:val="29"/>
          <w:sz w:val="24"/>
          <w:szCs w:val="28"/>
        </w:rPr>
        <w:t xml:space="preserve"> </w:t>
      </w:r>
      <w:r w:rsidRPr="0090330B">
        <w:rPr>
          <w:sz w:val="24"/>
          <w:szCs w:val="28"/>
        </w:rPr>
        <w:t>або</w:t>
      </w:r>
      <w:r w:rsidRPr="0090330B">
        <w:rPr>
          <w:spacing w:val="30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іншими</w:t>
      </w:r>
      <w:r w:rsidRPr="0090330B">
        <w:rPr>
          <w:spacing w:val="30"/>
          <w:sz w:val="24"/>
          <w:szCs w:val="28"/>
        </w:rPr>
        <w:t xml:space="preserve"> </w:t>
      </w:r>
      <w:r w:rsidRPr="0090330B">
        <w:rPr>
          <w:sz w:val="24"/>
          <w:szCs w:val="28"/>
        </w:rPr>
        <w:t>легкозаймистими</w:t>
      </w:r>
      <w:r w:rsidRPr="0090330B">
        <w:rPr>
          <w:spacing w:val="30"/>
          <w:sz w:val="24"/>
          <w:szCs w:val="28"/>
        </w:rPr>
        <w:t xml:space="preserve"> </w:t>
      </w:r>
      <w:r w:rsidR="00D97BE9" w:rsidRPr="0090330B">
        <w:rPr>
          <w:sz w:val="24"/>
          <w:szCs w:val="28"/>
        </w:rPr>
        <w:t>рі</w:t>
      </w:r>
      <w:r w:rsidRPr="0090330B">
        <w:rPr>
          <w:sz w:val="24"/>
          <w:szCs w:val="28"/>
        </w:rPr>
        <w:t>динами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пасту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 натирання підлоги.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Розігрівати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пасту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натирання</w:t>
      </w:r>
      <w:r w:rsidRPr="0090330B">
        <w:rPr>
          <w:spacing w:val="12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підлоги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14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відкритих</w:t>
      </w:r>
      <w:r w:rsidRPr="0090330B">
        <w:rPr>
          <w:spacing w:val="16"/>
          <w:sz w:val="24"/>
          <w:szCs w:val="28"/>
        </w:rPr>
        <w:t xml:space="preserve"> </w:t>
      </w:r>
      <w:r w:rsidR="00D97BE9" w:rsidRPr="0090330B">
        <w:rPr>
          <w:sz w:val="24"/>
          <w:szCs w:val="28"/>
        </w:rPr>
        <w:t>електропли</w:t>
      </w:r>
      <w:r w:rsidR="00D97BE9" w:rsidRPr="0090330B">
        <w:rPr>
          <w:sz w:val="24"/>
          <w:szCs w:val="28"/>
          <w:lang w:val="ru-RU"/>
        </w:rPr>
        <w:t>т</w:t>
      </w:r>
      <w:r w:rsidRPr="0090330B">
        <w:rPr>
          <w:sz w:val="24"/>
          <w:szCs w:val="28"/>
        </w:rPr>
        <w:t>ках</w:t>
      </w:r>
      <w:r w:rsidRPr="0090330B">
        <w:rPr>
          <w:spacing w:val="19"/>
          <w:sz w:val="24"/>
          <w:szCs w:val="28"/>
        </w:rPr>
        <w:t xml:space="preserve"> </w:t>
      </w:r>
      <w:r w:rsidRPr="0090330B">
        <w:rPr>
          <w:sz w:val="24"/>
          <w:szCs w:val="28"/>
        </w:rPr>
        <w:t>(розігрівання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пасти</w:t>
      </w:r>
      <w:r w:rsidRPr="0090330B">
        <w:rPr>
          <w:spacing w:val="19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19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натирання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підлоги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допускається</w:t>
      </w:r>
      <w:r w:rsidRPr="0090330B">
        <w:rPr>
          <w:spacing w:val="19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19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закритій</w:t>
      </w:r>
      <w:r w:rsidRPr="0090330B">
        <w:rPr>
          <w:spacing w:val="16"/>
          <w:sz w:val="24"/>
          <w:szCs w:val="28"/>
        </w:rPr>
        <w:t xml:space="preserve"> </w:t>
      </w:r>
      <w:r w:rsidR="00D97BE9" w:rsidRPr="0090330B">
        <w:rPr>
          <w:sz w:val="24"/>
          <w:szCs w:val="28"/>
        </w:rPr>
        <w:t>елект</w:t>
      </w:r>
      <w:r w:rsidRPr="0090330B">
        <w:rPr>
          <w:sz w:val="24"/>
          <w:szCs w:val="28"/>
        </w:rPr>
        <w:t>роплитці в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металевому посуді на водяній бані).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Класти</w:t>
      </w:r>
      <w:r w:rsidRPr="0090330B">
        <w:rPr>
          <w:spacing w:val="54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55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електроприлади</w:t>
      </w:r>
      <w:r w:rsidRPr="0090330B">
        <w:rPr>
          <w:spacing w:val="54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54"/>
          <w:sz w:val="24"/>
          <w:szCs w:val="28"/>
        </w:rPr>
        <w:t xml:space="preserve"> </w:t>
      </w:r>
      <w:r w:rsidRPr="0090330B">
        <w:rPr>
          <w:sz w:val="24"/>
          <w:szCs w:val="28"/>
        </w:rPr>
        <w:t>нагрівальні</w:t>
      </w:r>
      <w:r w:rsidRPr="0090330B">
        <w:rPr>
          <w:spacing w:val="53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пристрої</w:t>
      </w:r>
      <w:r w:rsidRPr="0090330B">
        <w:rPr>
          <w:spacing w:val="52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54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залишати</w:t>
      </w:r>
      <w:r w:rsidRPr="0090330B">
        <w:rPr>
          <w:spacing w:val="55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проходах,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дверних отворах тощо ганчірки,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мітли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інші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предмети.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Витирати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вимикачі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струму,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електропроводку,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штепсельні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розетки.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3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Зливати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каналізацію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розчинники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паст.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52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Сушити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ганчірки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або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спецодяг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приладах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опалювальної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системи.</w:t>
      </w:r>
    </w:p>
    <w:p w:rsidR="00E01EAE" w:rsidRPr="0090330B" w:rsidRDefault="00EE1128" w:rsidP="008C4919">
      <w:pPr>
        <w:pStyle w:val="a6"/>
        <w:numPr>
          <w:ilvl w:val="2"/>
          <w:numId w:val="4"/>
        </w:numPr>
        <w:tabs>
          <w:tab w:val="left" w:pos="166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Залишати</w:t>
      </w:r>
      <w:r w:rsidRPr="0090330B">
        <w:rPr>
          <w:spacing w:val="67"/>
          <w:sz w:val="24"/>
          <w:szCs w:val="28"/>
        </w:rPr>
        <w:t xml:space="preserve"> </w:t>
      </w:r>
      <w:r w:rsidRPr="0090330B">
        <w:rPr>
          <w:sz w:val="24"/>
          <w:szCs w:val="28"/>
        </w:rPr>
        <w:t>після</w:t>
      </w:r>
      <w:r w:rsidRPr="0090330B">
        <w:rPr>
          <w:spacing w:val="66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прибирання</w:t>
      </w:r>
      <w:r w:rsidRPr="0090330B">
        <w:rPr>
          <w:spacing w:val="67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приміщення</w:t>
      </w:r>
      <w:r w:rsidRPr="0090330B">
        <w:rPr>
          <w:spacing w:val="68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66"/>
          <w:sz w:val="24"/>
          <w:szCs w:val="28"/>
        </w:rPr>
        <w:t xml:space="preserve"> </w:t>
      </w:r>
      <w:r w:rsidRPr="0090330B">
        <w:rPr>
          <w:sz w:val="24"/>
          <w:szCs w:val="28"/>
        </w:rPr>
        <w:t>включеним</w:t>
      </w:r>
      <w:r w:rsidRPr="0090330B">
        <w:rPr>
          <w:spacing w:val="66"/>
          <w:sz w:val="24"/>
          <w:szCs w:val="28"/>
        </w:rPr>
        <w:t xml:space="preserve"> </w:t>
      </w:r>
      <w:r w:rsidR="00D97BE9" w:rsidRPr="0090330B">
        <w:rPr>
          <w:sz w:val="24"/>
          <w:szCs w:val="28"/>
        </w:rPr>
        <w:t>освітлен</w:t>
      </w:r>
      <w:r w:rsidRPr="0090330B">
        <w:rPr>
          <w:sz w:val="24"/>
          <w:szCs w:val="28"/>
        </w:rPr>
        <w:t>ням.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314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В</w:t>
      </w:r>
      <w:r w:rsidRPr="0090330B">
        <w:rPr>
          <w:spacing w:val="3"/>
          <w:sz w:val="24"/>
          <w:szCs w:val="28"/>
        </w:rPr>
        <w:t xml:space="preserve"> </w:t>
      </w:r>
      <w:r w:rsidRPr="0090330B">
        <w:rPr>
          <w:sz w:val="24"/>
          <w:szCs w:val="28"/>
        </w:rPr>
        <w:t>туалетах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мити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підлогу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розчином</w:t>
      </w:r>
      <w:r w:rsidRPr="0090330B">
        <w:rPr>
          <w:spacing w:val="3"/>
          <w:sz w:val="24"/>
          <w:szCs w:val="28"/>
        </w:rPr>
        <w:t xml:space="preserve"> </w:t>
      </w:r>
      <w:r w:rsidRPr="0090330B">
        <w:rPr>
          <w:sz w:val="24"/>
          <w:szCs w:val="28"/>
        </w:rPr>
        <w:t>хлорного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вапна</w:t>
      </w:r>
      <w:r w:rsidRPr="0090330B">
        <w:rPr>
          <w:spacing w:val="4"/>
          <w:sz w:val="24"/>
          <w:szCs w:val="28"/>
        </w:rPr>
        <w:t xml:space="preserve"> </w:t>
      </w:r>
      <w:r w:rsidRPr="0090330B">
        <w:rPr>
          <w:sz w:val="24"/>
          <w:szCs w:val="28"/>
        </w:rPr>
        <w:t>(дві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столові</w:t>
      </w:r>
      <w:r w:rsidRPr="0090330B">
        <w:rPr>
          <w:spacing w:val="4"/>
          <w:sz w:val="24"/>
          <w:szCs w:val="28"/>
        </w:rPr>
        <w:t xml:space="preserve"> </w:t>
      </w:r>
      <w:r w:rsidRPr="0090330B">
        <w:rPr>
          <w:sz w:val="24"/>
          <w:szCs w:val="28"/>
        </w:rPr>
        <w:t>ложки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на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відро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води),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користуючись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засобами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індивідуального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захисту.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Не залишати розведене (кашоподібне)</w:t>
      </w:r>
      <w:r w:rsidR="00D97BE9" w:rsidRPr="0090330B">
        <w:rPr>
          <w:sz w:val="24"/>
        </w:rPr>
        <w:t xml:space="preserve"> хлорне вапно в закритому примі</w:t>
      </w:r>
      <w:r w:rsidRPr="0090330B">
        <w:rPr>
          <w:sz w:val="24"/>
        </w:rPr>
        <w:t>щенні, а також не заливати його гарячою водою для запобігання інтенсивному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утворенню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шкідливих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газів.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Раковини умивальників і унітазів мити гарячою водою з содою (3-5%-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ний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розчин) чи спеціальними миючими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розчинами.</w:t>
      </w:r>
    </w:p>
    <w:p w:rsidR="00E01EAE" w:rsidRPr="0090330B" w:rsidRDefault="00EE1128" w:rsidP="008C4919">
      <w:pPr>
        <w:pStyle w:val="a6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Переносити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гарячу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воду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тільки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у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відрах,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закритих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кришками.</w:t>
      </w:r>
    </w:p>
    <w:p w:rsidR="00E01EAE" w:rsidRPr="0090330B" w:rsidRDefault="00EE1128" w:rsidP="008C4919">
      <w:pPr>
        <w:pStyle w:val="1"/>
        <w:numPr>
          <w:ilvl w:val="0"/>
          <w:numId w:val="7"/>
        </w:numPr>
        <w:spacing w:line="240" w:lineRule="auto"/>
        <w:ind w:left="0" w:firstLine="709"/>
        <w:jc w:val="both"/>
        <w:rPr>
          <w:sz w:val="24"/>
        </w:rPr>
      </w:pPr>
      <w:r w:rsidRPr="0090330B">
        <w:rPr>
          <w:sz w:val="24"/>
        </w:rPr>
        <w:t>Вимоги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безпеки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після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закінчення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роботи</w:t>
      </w:r>
    </w:p>
    <w:p w:rsidR="00E01EAE" w:rsidRPr="0090330B" w:rsidRDefault="00EE1128" w:rsidP="008C4919">
      <w:pPr>
        <w:pStyle w:val="a6"/>
        <w:numPr>
          <w:ilvl w:val="1"/>
          <w:numId w:val="3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lastRenderedPageBreak/>
        <w:t>Всі</w:t>
      </w:r>
      <w:r w:rsidRPr="0090330B">
        <w:rPr>
          <w:spacing w:val="4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прибиральні</w:t>
      </w:r>
      <w:r w:rsidRPr="0090330B">
        <w:rPr>
          <w:spacing w:val="46"/>
          <w:sz w:val="24"/>
          <w:szCs w:val="28"/>
        </w:rPr>
        <w:t xml:space="preserve"> </w:t>
      </w:r>
      <w:r w:rsidRPr="0090330B">
        <w:rPr>
          <w:sz w:val="24"/>
          <w:szCs w:val="28"/>
        </w:rPr>
        <w:t>механізми,</w:t>
      </w:r>
      <w:r w:rsidRPr="0090330B">
        <w:rPr>
          <w:spacing w:val="45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інструменти,</w:t>
      </w:r>
      <w:r w:rsidRPr="0090330B">
        <w:rPr>
          <w:spacing w:val="45"/>
          <w:sz w:val="24"/>
          <w:szCs w:val="28"/>
        </w:rPr>
        <w:t xml:space="preserve"> </w:t>
      </w:r>
      <w:r w:rsidRPr="0090330B">
        <w:rPr>
          <w:sz w:val="24"/>
          <w:szCs w:val="28"/>
        </w:rPr>
        <w:t>драбинки</w:t>
      </w:r>
      <w:r w:rsidRPr="0090330B">
        <w:rPr>
          <w:spacing w:val="45"/>
          <w:sz w:val="24"/>
          <w:szCs w:val="28"/>
        </w:rPr>
        <w:t xml:space="preserve"> </w:t>
      </w:r>
      <w:r w:rsidRPr="0090330B">
        <w:rPr>
          <w:sz w:val="24"/>
          <w:szCs w:val="28"/>
        </w:rPr>
        <w:t>тощо</w:t>
      </w:r>
      <w:r w:rsidRPr="0090330B">
        <w:rPr>
          <w:spacing w:val="46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прибрати</w:t>
      </w:r>
      <w:r w:rsidRPr="0090330B">
        <w:rPr>
          <w:spacing w:val="46"/>
          <w:sz w:val="24"/>
          <w:szCs w:val="28"/>
        </w:rPr>
        <w:t xml:space="preserve"> </w:t>
      </w:r>
      <w:r w:rsidRPr="0090330B">
        <w:rPr>
          <w:sz w:val="24"/>
          <w:szCs w:val="28"/>
        </w:rPr>
        <w:t>у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відведене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них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місце.</w:t>
      </w:r>
    </w:p>
    <w:p w:rsidR="00E01EAE" w:rsidRPr="0090330B" w:rsidRDefault="00EE1128" w:rsidP="008C4919">
      <w:pPr>
        <w:pStyle w:val="a6"/>
        <w:numPr>
          <w:ilvl w:val="1"/>
          <w:numId w:val="3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Зняти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спецодяг</w:t>
      </w:r>
      <w:r w:rsidRPr="0090330B">
        <w:rPr>
          <w:spacing w:val="7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9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засоби</w:t>
      </w:r>
      <w:r w:rsidRPr="0090330B">
        <w:rPr>
          <w:spacing w:val="7"/>
          <w:sz w:val="24"/>
          <w:szCs w:val="28"/>
        </w:rPr>
        <w:t xml:space="preserve"> </w:t>
      </w:r>
      <w:r w:rsidRPr="0090330B">
        <w:rPr>
          <w:sz w:val="24"/>
          <w:szCs w:val="28"/>
        </w:rPr>
        <w:t>індивідуального</w:t>
      </w:r>
      <w:r w:rsidRPr="0090330B">
        <w:rPr>
          <w:spacing w:val="10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захисту,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покласти</w:t>
      </w:r>
      <w:r w:rsidRPr="0090330B">
        <w:rPr>
          <w:spacing w:val="9"/>
          <w:sz w:val="24"/>
          <w:szCs w:val="28"/>
        </w:rPr>
        <w:t xml:space="preserve"> </w:t>
      </w:r>
      <w:r w:rsidRPr="0090330B">
        <w:rPr>
          <w:sz w:val="24"/>
          <w:szCs w:val="28"/>
        </w:rPr>
        <w:t>у</w:t>
      </w:r>
      <w:r w:rsidRPr="0090330B">
        <w:rPr>
          <w:spacing w:val="10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відведе-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не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них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місце.</w:t>
      </w:r>
    </w:p>
    <w:p w:rsidR="00E01EAE" w:rsidRPr="0090330B" w:rsidRDefault="00EE1128" w:rsidP="008C4919">
      <w:pPr>
        <w:pStyle w:val="a3"/>
        <w:ind w:left="0" w:firstLine="709"/>
        <w:jc w:val="left"/>
        <w:rPr>
          <w:sz w:val="24"/>
        </w:rPr>
      </w:pPr>
      <w:r w:rsidRPr="0090330B">
        <w:rPr>
          <w:sz w:val="24"/>
        </w:rPr>
        <w:t>При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забрудненні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засобів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індивідуального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захисту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їх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необхідно</w:t>
      </w:r>
      <w:r w:rsidRPr="0090330B">
        <w:rPr>
          <w:spacing w:val="-7"/>
          <w:sz w:val="24"/>
        </w:rPr>
        <w:t xml:space="preserve"> </w:t>
      </w:r>
      <w:r w:rsidRPr="0090330B">
        <w:rPr>
          <w:sz w:val="24"/>
        </w:rPr>
        <w:t>помити.</w:t>
      </w:r>
    </w:p>
    <w:p w:rsidR="00E01EAE" w:rsidRPr="0090330B" w:rsidRDefault="00EE1128" w:rsidP="008C4919">
      <w:pPr>
        <w:pStyle w:val="a6"/>
        <w:numPr>
          <w:ilvl w:val="1"/>
          <w:numId w:val="3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Якщо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робота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виконується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неробочій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час,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перевірити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чи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вимкнені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електроприлади,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освітлення,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закриті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водопровідні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крани.</w:t>
      </w:r>
    </w:p>
    <w:p w:rsidR="00E01EAE" w:rsidRPr="0090330B" w:rsidRDefault="00EE1128" w:rsidP="008C4919">
      <w:pPr>
        <w:pStyle w:val="a6"/>
        <w:numPr>
          <w:ilvl w:val="1"/>
          <w:numId w:val="3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Вимити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теплою</w:t>
      </w:r>
      <w:r w:rsidRPr="0090330B">
        <w:rPr>
          <w:spacing w:val="6"/>
          <w:sz w:val="24"/>
          <w:szCs w:val="28"/>
        </w:rPr>
        <w:t xml:space="preserve"> </w:t>
      </w:r>
      <w:r w:rsidRPr="0090330B">
        <w:rPr>
          <w:sz w:val="24"/>
          <w:szCs w:val="28"/>
        </w:rPr>
        <w:t>водою</w:t>
      </w:r>
      <w:r w:rsidRPr="0090330B">
        <w:rPr>
          <w:spacing w:val="6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6"/>
          <w:sz w:val="24"/>
          <w:szCs w:val="28"/>
        </w:rPr>
        <w:t xml:space="preserve"> </w:t>
      </w:r>
      <w:r w:rsidRPr="0090330B">
        <w:rPr>
          <w:sz w:val="24"/>
          <w:szCs w:val="28"/>
        </w:rPr>
        <w:t>милом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руки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7"/>
          <w:sz w:val="24"/>
          <w:szCs w:val="28"/>
        </w:rPr>
        <w:t xml:space="preserve"> </w:t>
      </w:r>
      <w:r w:rsidRPr="0090330B">
        <w:rPr>
          <w:sz w:val="24"/>
          <w:szCs w:val="28"/>
        </w:rPr>
        <w:t>обличчя.</w:t>
      </w:r>
      <w:r w:rsidRPr="0090330B">
        <w:rPr>
          <w:spacing w:val="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можливості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прийняти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душ.</w:t>
      </w:r>
    </w:p>
    <w:p w:rsidR="00E01EAE" w:rsidRPr="0090330B" w:rsidRDefault="00EE1128" w:rsidP="008C4919">
      <w:pPr>
        <w:pStyle w:val="a6"/>
        <w:numPr>
          <w:ilvl w:val="1"/>
          <w:numId w:val="3"/>
        </w:numPr>
        <w:tabs>
          <w:tab w:val="left" w:pos="1175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Доповісти</w:t>
      </w:r>
      <w:r w:rsidRPr="0090330B">
        <w:rPr>
          <w:spacing w:val="12"/>
          <w:sz w:val="24"/>
          <w:szCs w:val="28"/>
        </w:rPr>
        <w:t xml:space="preserve"> </w:t>
      </w:r>
      <w:r w:rsidRPr="0090330B">
        <w:rPr>
          <w:sz w:val="24"/>
          <w:szCs w:val="28"/>
        </w:rPr>
        <w:t>керівнику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робіт</w:t>
      </w:r>
      <w:r w:rsidRPr="0090330B">
        <w:rPr>
          <w:spacing w:val="8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всі</w:t>
      </w:r>
      <w:r w:rsidRPr="0090330B">
        <w:rPr>
          <w:spacing w:val="10"/>
          <w:sz w:val="24"/>
          <w:szCs w:val="28"/>
        </w:rPr>
        <w:t xml:space="preserve"> </w:t>
      </w:r>
      <w:r w:rsidRPr="0090330B">
        <w:rPr>
          <w:sz w:val="24"/>
          <w:szCs w:val="28"/>
        </w:rPr>
        <w:t>недоліки,</w:t>
      </w:r>
      <w:r w:rsidRPr="0090330B">
        <w:rPr>
          <w:spacing w:val="11"/>
          <w:sz w:val="24"/>
          <w:szCs w:val="28"/>
        </w:rPr>
        <w:t xml:space="preserve"> </w:t>
      </w:r>
      <w:r w:rsidRPr="0090330B">
        <w:rPr>
          <w:sz w:val="24"/>
          <w:szCs w:val="28"/>
        </w:rPr>
        <w:t>які</w:t>
      </w:r>
      <w:r w:rsidRPr="0090330B">
        <w:rPr>
          <w:spacing w:val="21"/>
          <w:sz w:val="24"/>
          <w:szCs w:val="28"/>
        </w:rPr>
        <w:t xml:space="preserve"> </w:t>
      </w:r>
      <w:r w:rsidRPr="0090330B">
        <w:rPr>
          <w:sz w:val="24"/>
          <w:szCs w:val="28"/>
        </w:rPr>
        <w:t>мали</w:t>
      </w:r>
      <w:r w:rsidRPr="0090330B">
        <w:rPr>
          <w:spacing w:val="12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місце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під</w:t>
      </w:r>
      <w:r w:rsidRPr="0090330B">
        <w:rPr>
          <w:spacing w:val="12"/>
          <w:sz w:val="24"/>
          <w:szCs w:val="28"/>
        </w:rPr>
        <w:t xml:space="preserve"> </w:t>
      </w:r>
      <w:r w:rsidRPr="0090330B">
        <w:rPr>
          <w:sz w:val="24"/>
          <w:szCs w:val="28"/>
        </w:rPr>
        <w:t>час</w:t>
      </w:r>
      <w:r w:rsidRPr="0090330B">
        <w:rPr>
          <w:spacing w:val="13"/>
          <w:sz w:val="24"/>
          <w:szCs w:val="28"/>
        </w:rPr>
        <w:t xml:space="preserve"> </w:t>
      </w:r>
      <w:r w:rsidRPr="0090330B">
        <w:rPr>
          <w:sz w:val="24"/>
          <w:szCs w:val="28"/>
        </w:rPr>
        <w:t>ро-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боти.</w:t>
      </w:r>
    </w:p>
    <w:p w:rsidR="00E01EAE" w:rsidRPr="0090330B" w:rsidRDefault="00EE1128" w:rsidP="008C4919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sz w:val="24"/>
        </w:rPr>
      </w:pPr>
      <w:r w:rsidRPr="0090330B">
        <w:rPr>
          <w:sz w:val="24"/>
        </w:rPr>
        <w:t>Вимоги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безпеки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в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аварійних ситуаціях</w:t>
      </w:r>
    </w:p>
    <w:p w:rsidR="00E01EAE" w:rsidRPr="0090330B" w:rsidRDefault="00EE1128" w:rsidP="008C4919">
      <w:pPr>
        <w:pStyle w:val="a6"/>
        <w:numPr>
          <w:ilvl w:val="1"/>
          <w:numId w:val="2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Аварійна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ситуація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може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виникнути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разі: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ураження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електричним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струмом, падіння з висоти, токсичної дії пасти</w:t>
      </w:r>
      <w:r w:rsidR="00D97BE9" w:rsidRPr="0090330B">
        <w:rPr>
          <w:sz w:val="24"/>
          <w:szCs w:val="28"/>
        </w:rPr>
        <w:t xml:space="preserve"> для натирання підлоги і хлорно</w:t>
      </w:r>
      <w:r w:rsidRPr="0090330B">
        <w:rPr>
          <w:sz w:val="24"/>
          <w:szCs w:val="28"/>
        </w:rPr>
        <w:t>го вапна,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поранення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несправним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інвентарем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для прибирання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та інше.</w:t>
      </w:r>
    </w:p>
    <w:p w:rsidR="00E01EAE" w:rsidRPr="0090330B" w:rsidRDefault="00EE1128" w:rsidP="008C4919">
      <w:pPr>
        <w:pStyle w:val="a6"/>
        <w:numPr>
          <w:ilvl w:val="1"/>
          <w:numId w:val="2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В разі виникнення аварійної ситуації слід негайно припинити роботу,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якщо робота виконувалась електроспоживачам</w:t>
      </w:r>
      <w:r w:rsidR="00D97BE9" w:rsidRPr="0090330B">
        <w:rPr>
          <w:sz w:val="24"/>
          <w:szCs w:val="28"/>
        </w:rPr>
        <w:t>и, відключити їх від електроме</w:t>
      </w:r>
      <w:r w:rsidRPr="0090330B">
        <w:rPr>
          <w:sz w:val="24"/>
          <w:szCs w:val="28"/>
        </w:rPr>
        <w:t>режі,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повідомити про те,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що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сталося,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керівника робіт.</w:t>
      </w:r>
    </w:p>
    <w:p w:rsidR="00E01EAE" w:rsidRPr="0090330B" w:rsidRDefault="00EE1128" w:rsidP="008C4919">
      <w:pPr>
        <w:pStyle w:val="a6"/>
        <w:numPr>
          <w:ilvl w:val="1"/>
          <w:numId w:val="2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 xml:space="preserve">Якщо є потерпілі, надати їм першу </w:t>
      </w:r>
      <w:r w:rsidR="00D97BE9" w:rsidRPr="0090330B">
        <w:rPr>
          <w:sz w:val="24"/>
          <w:szCs w:val="28"/>
        </w:rPr>
        <w:t>медичну допомогу; при необхідно</w:t>
      </w:r>
      <w:r w:rsidRPr="0090330B">
        <w:rPr>
          <w:sz w:val="24"/>
          <w:szCs w:val="28"/>
        </w:rPr>
        <w:t>сті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викликати «швидку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медичну допомогу».</w:t>
      </w:r>
    </w:p>
    <w:p w:rsidR="00E01EAE" w:rsidRPr="0090330B" w:rsidRDefault="00EE1128" w:rsidP="008C4919">
      <w:pPr>
        <w:pStyle w:val="a6"/>
        <w:numPr>
          <w:ilvl w:val="1"/>
          <w:numId w:val="2"/>
        </w:numPr>
        <w:tabs>
          <w:tab w:val="left" w:pos="117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Надання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першої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медичної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допомоги.</w:t>
      </w:r>
    </w:p>
    <w:p w:rsidR="00E01EAE" w:rsidRPr="0090330B" w:rsidRDefault="00EE1128" w:rsidP="008C4919">
      <w:pPr>
        <w:pStyle w:val="a6"/>
        <w:numPr>
          <w:ilvl w:val="2"/>
          <w:numId w:val="2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Надання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першої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ураженні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електричним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струмом.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ураженні електричним струмом необ</w:t>
      </w:r>
      <w:r w:rsidR="00D97BE9" w:rsidRPr="0090330B">
        <w:rPr>
          <w:sz w:val="24"/>
        </w:rPr>
        <w:t>хідно негайно звільнити потерпі</w:t>
      </w:r>
      <w:r w:rsidRPr="0090330B">
        <w:rPr>
          <w:sz w:val="24"/>
        </w:rPr>
        <w:t>лого від дії електричного струму, відключивши електроустановку від джерела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живлення, а при неможливості відключення -</w:t>
      </w:r>
      <w:r w:rsidR="00D97BE9" w:rsidRPr="0090330B">
        <w:rPr>
          <w:sz w:val="24"/>
        </w:rPr>
        <w:t xml:space="preserve"> відтягнути його від струмоведу</w:t>
      </w:r>
      <w:r w:rsidRPr="0090330B">
        <w:rPr>
          <w:sz w:val="24"/>
        </w:rPr>
        <w:t>чих частин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за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одяг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або застосувавши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підручний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ізоляційний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матеріал.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За відсутності у потерпілого дихання і п</w:t>
      </w:r>
      <w:r w:rsidR="00D97BE9" w:rsidRPr="0090330B">
        <w:rPr>
          <w:sz w:val="24"/>
        </w:rPr>
        <w:t>ульсу необхідно робити йому шту</w:t>
      </w:r>
      <w:r w:rsidRPr="0090330B">
        <w:rPr>
          <w:sz w:val="24"/>
        </w:rPr>
        <w:t>чне дихання і непрямий (зовнішній) масаж серця, звернувши увагу на зіниці.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Розширені зіниці свідчать про різке погіршення кровообігу мозку. При такому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стані</w:t>
      </w:r>
      <w:r w:rsidRPr="0090330B">
        <w:rPr>
          <w:spacing w:val="68"/>
          <w:sz w:val="24"/>
        </w:rPr>
        <w:t xml:space="preserve"> </w:t>
      </w:r>
      <w:r w:rsidRPr="0090330B">
        <w:rPr>
          <w:sz w:val="24"/>
        </w:rPr>
        <w:t>необхідно</w:t>
      </w:r>
      <w:r w:rsidRPr="0090330B">
        <w:rPr>
          <w:spacing w:val="69"/>
          <w:sz w:val="24"/>
        </w:rPr>
        <w:t xml:space="preserve"> </w:t>
      </w:r>
      <w:r w:rsidRPr="0090330B">
        <w:rPr>
          <w:sz w:val="24"/>
        </w:rPr>
        <w:t>негайно</w:t>
      </w:r>
      <w:r w:rsidRPr="0090330B">
        <w:rPr>
          <w:spacing w:val="65"/>
          <w:sz w:val="24"/>
        </w:rPr>
        <w:t xml:space="preserve"> </w:t>
      </w:r>
      <w:r w:rsidRPr="0090330B">
        <w:rPr>
          <w:sz w:val="24"/>
        </w:rPr>
        <w:t>приступити</w:t>
      </w:r>
      <w:r w:rsidRPr="0090330B">
        <w:rPr>
          <w:spacing w:val="66"/>
          <w:sz w:val="24"/>
        </w:rPr>
        <w:t xml:space="preserve"> </w:t>
      </w:r>
      <w:r w:rsidRPr="0090330B">
        <w:rPr>
          <w:sz w:val="24"/>
        </w:rPr>
        <w:t>до</w:t>
      </w:r>
      <w:r w:rsidRPr="0090330B">
        <w:rPr>
          <w:spacing w:val="65"/>
          <w:sz w:val="24"/>
        </w:rPr>
        <w:t xml:space="preserve"> </w:t>
      </w:r>
      <w:r w:rsidRPr="0090330B">
        <w:rPr>
          <w:sz w:val="24"/>
        </w:rPr>
        <w:t>оживлення</w:t>
      </w:r>
      <w:r w:rsidRPr="0090330B">
        <w:rPr>
          <w:spacing w:val="66"/>
          <w:sz w:val="24"/>
        </w:rPr>
        <w:t xml:space="preserve"> </w:t>
      </w:r>
      <w:r w:rsidRPr="0090330B">
        <w:rPr>
          <w:sz w:val="24"/>
        </w:rPr>
        <w:t>потерпілого</w:t>
      </w:r>
      <w:r w:rsidRPr="0090330B">
        <w:rPr>
          <w:spacing w:val="69"/>
          <w:sz w:val="24"/>
        </w:rPr>
        <w:t xml:space="preserve"> </w:t>
      </w:r>
      <w:r w:rsidRPr="0090330B">
        <w:rPr>
          <w:sz w:val="24"/>
        </w:rPr>
        <w:t>і</w:t>
      </w:r>
      <w:r w:rsidRPr="0090330B">
        <w:rPr>
          <w:spacing w:val="68"/>
          <w:sz w:val="24"/>
        </w:rPr>
        <w:t xml:space="preserve"> </w:t>
      </w:r>
      <w:r w:rsidRPr="0090330B">
        <w:rPr>
          <w:sz w:val="24"/>
        </w:rPr>
        <w:t>викликати</w:t>
      </w:r>
      <w:r w:rsidR="00D97BE9" w:rsidRPr="0090330B">
        <w:rPr>
          <w:sz w:val="24"/>
          <w:lang w:val="ru-RU"/>
        </w:rPr>
        <w:t xml:space="preserve"> </w:t>
      </w:r>
      <w:r w:rsidRPr="0090330B">
        <w:rPr>
          <w:sz w:val="24"/>
        </w:rPr>
        <w:t>“швидку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медичну</w:t>
      </w:r>
      <w:r w:rsidRPr="0090330B">
        <w:rPr>
          <w:spacing w:val="-6"/>
          <w:sz w:val="24"/>
        </w:rPr>
        <w:t xml:space="preserve"> </w:t>
      </w:r>
      <w:r w:rsidRPr="0090330B">
        <w:rPr>
          <w:sz w:val="24"/>
        </w:rPr>
        <w:t>допомогу”.</w:t>
      </w:r>
    </w:p>
    <w:p w:rsidR="00E01EAE" w:rsidRPr="0090330B" w:rsidRDefault="00EE1128" w:rsidP="008C4919">
      <w:pPr>
        <w:pStyle w:val="a6"/>
        <w:numPr>
          <w:ilvl w:val="2"/>
          <w:numId w:val="2"/>
        </w:numPr>
        <w:tabs>
          <w:tab w:val="left" w:pos="138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Перша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пораненні.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Для надання першої допомоги при поране</w:t>
      </w:r>
      <w:r w:rsidR="00D97BE9" w:rsidRPr="0090330B">
        <w:rPr>
          <w:sz w:val="24"/>
        </w:rPr>
        <w:t>нні необхідно розкрити індивіду</w:t>
      </w:r>
      <w:r w:rsidRPr="0090330B">
        <w:rPr>
          <w:sz w:val="24"/>
        </w:rPr>
        <w:t>альний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пакет,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накласти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стерильний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перев'язочний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матеріал,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що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міститься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у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ньому,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на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рану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і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зав'язати її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бинтом.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Якщо індивідуального пакету якимсь чином не буде, то для перев'язки не-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обхідно</w:t>
      </w:r>
      <w:r w:rsidRPr="0090330B">
        <w:rPr>
          <w:spacing w:val="36"/>
          <w:sz w:val="24"/>
        </w:rPr>
        <w:t xml:space="preserve"> </w:t>
      </w:r>
      <w:r w:rsidRPr="0090330B">
        <w:rPr>
          <w:sz w:val="24"/>
        </w:rPr>
        <w:t>використати</w:t>
      </w:r>
      <w:r w:rsidRPr="0090330B">
        <w:rPr>
          <w:spacing w:val="37"/>
          <w:sz w:val="24"/>
        </w:rPr>
        <w:t xml:space="preserve"> </w:t>
      </w:r>
      <w:r w:rsidRPr="0090330B">
        <w:rPr>
          <w:sz w:val="24"/>
        </w:rPr>
        <w:t>чисту</w:t>
      </w:r>
      <w:r w:rsidRPr="0090330B">
        <w:rPr>
          <w:spacing w:val="37"/>
          <w:sz w:val="24"/>
        </w:rPr>
        <w:t xml:space="preserve"> </w:t>
      </w:r>
      <w:r w:rsidRPr="0090330B">
        <w:rPr>
          <w:sz w:val="24"/>
        </w:rPr>
        <w:t>носову</w:t>
      </w:r>
      <w:r w:rsidRPr="0090330B">
        <w:rPr>
          <w:spacing w:val="35"/>
          <w:sz w:val="24"/>
        </w:rPr>
        <w:t xml:space="preserve"> </w:t>
      </w:r>
      <w:r w:rsidRPr="0090330B">
        <w:rPr>
          <w:sz w:val="24"/>
        </w:rPr>
        <w:t>хустинку,</w:t>
      </w:r>
      <w:r w:rsidRPr="0090330B">
        <w:rPr>
          <w:spacing w:val="36"/>
          <w:sz w:val="24"/>
        </w:rPr>
        <w:t xml:space="preserve"> </w:t>
      </w:r>
      <w:r w:rsidRPr="0090330B">
        <w:rPr>
          <w:sz w:val="24"/>
        </w:rPr>
        <w:t>чисту</w:t>
      </w:r>
      <w:r w:rsidRPr="0090330B">
        <w:rPr>
          <w:spacing w:val="35"/>
          <w:sz w:val="24"/>
        </w:rPr>
        <w:t xml:space="preserve"> </w:t>
      </w:r>
      <w:r w:rsidRPr="0090330B">
        <w:rPr>
          <w:sz w:val="24"/>
        </w:rPr>
        <w:t>полотняну</w:t>
      </w:r>
      <w:r w:rsidRPr="0090330B">
        <w:rPr>
          <w:spacing w:val="37"/>
          <w:sz w:val="24"/>
        </w:rPr>
        <w:t xml:space="preserve"> </w:t>
      </w:r>
      <w:r w:rsidRPr="0090330B">
        <w:rPr>
          <w:sz w:val="24"/>
        </w:rPr>
        <w:t>ганчірку</w:t>
      </w:r>
      <w:r w:rsidRPr="0090330B">
        <w:rPr>
          <w:spacing w:val="38"/>
          <w:sz w:val="24"/>
        </w:rPr>
        <w:t xml:space="preserve"> </w:t>
      </w:r>
      <w:r w:rsidRPr="0090330B">
        <w:rPr>
          <w:sz w:val="24"/>
        </w:rPr>
        <w:t>тощо.</w:t>
      </w:r>
      <w:r w:rsidRPr="0090330B">
        <w:rPr>
          <w:spacing w:val="-68"/>
          <w:sz w:val="24"/>
        </w:rPr>
        <w:t xml:space="preserve"> </w:t>
      </w:r>
      <w:r w:rsidRPr="0090330B">
        <w:rPr>
          <w:sz w:val="24"/>
        </w:rPr>
        <w:t>На те місце ганчірки, що приходиться безпосередньо на рану, бажано накапати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декілька крапель настойки йоду, щоб одержати пляму розміром більше рани, а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після цього накласти ганчірку на рану. Особливо важливо застосовувати на-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стойку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йоду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зазначеним чином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при забруднених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ранах.</w:t>
      </w:r>
    </w:p>
    <w:p w:rsidR="00E01EAE" w:rsidRPr="0090330B" w:rsidRDefault="00EE1128" w:rsidP="008C4919">
      <w:pPr>
        <w:pStyle w:val="a6"/>
        <w:numPr>
          <w:ilvl w:val="2"/>
          <w:numId w:val="2"/>
        </w:numPr>
        <w:tabs>
          <w:tab w:val="left" w:pos="138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Перша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переломах,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вивихах,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ударах.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переломах і вивихах кінцівок необхідно пошкоджену кінцівку укріпи-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ти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шиною,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фанерною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пластинкою,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палицею,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картоном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або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іншим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подібним</w:t>
      </w:r>
      <w:r w:rsidRPr="0090330B">
        <w:rPr>
          <w:spacing w:val="-67"/>
          <w:sz w:val="24"/>
        </w:rPr>
        <w:t xml:space="preserve"> </w:t>
      </w:r>
      <w:r w:rsidRPr="0090330B">
        <w:rPr>
          <w:sz w:val="24"/>
        </w:rPr>
        <w:t>предметом. Пошкоджену руку можна також підвісити за допомогою перев'язки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або хустки до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шиї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і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прибинтувати до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тулуба.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передбачуваному переломі черепа (несвідомий стан після удару голо-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ви, кровотеча з вух або роту) необхідно прикласти до голови холодний предмет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(грілку з льодом або снігом, чи холодною во</w:t>
      </w:r>
      <w:r w:rsidR="00D97BE9" w:rsidRPr="0090330B">
        <w:rPr>
          <w:sz w:val="24"/>
        </w:rPr>
        <w:t>дою) або зробити холодну примоч</w:t>
      </w:r>
      <w:r w:rsidRPr="0090330B">
        <w:rPr>
          <w:sz w:val="24"/>
        </w:rPr>
        <w:t>ку. При підозрінні перелому хребта необхідно потерпілого покласти на дошку,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не підіймаючи його, чи повернути потерпілог</w:t>
      </w:r>
      <w:r w:rsidR="00D97BE9" w:rsidRPr="0090330B">
        <w:rPr>
          <w:sz w:val="24"/>
        </w:rPr>
        <w:t>о на живіт обличчям униз, нагля</w:t>
      </w:r>
      <w:r w:rsidRPr="0090330B">
        <w:rPr>
          <w:sz w:val="24"/>
        </w:rPr>
        <w:t>даючи при цьому, щоб тулуб не перегинався, з метою уникнення ушкодження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спинного мозку.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переломі ребер, ознакою якого є біль</w:t>
      </w:r>
      <w:r w:rsidR="00D97BE9" w:rsidRPr="0090330B">
        <w:rPr>
          <w:sz w:val="24"/>
        </w:rPr>
        <w:t xml:space="preserve"> при диханні, кашлю, чханні, ру</w:t>
      </w:r>
      <w:r w:rsidRPr="0090330B">
        <w:rPr>
          <w:sz w:val="24"/>
        </w:rPr>
        <w:t>хах,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необхідно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туго</w:t>
      </w:r>
      <w:r w:rsidRPr="0090330B">
        <w:rPr>
          <w:spacing w:val="-5"/>
          <w:sz w:val="24"/>
        </w:rPr>
        <w:t xml:space="preserve"> </w:t>
      </w:r>
      <w:r w:rsidRPr="0090330B">
        <w:rPr>
          <w:sz w:val="24"/>
        </w:rPr>
        <w:t>забинтувати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груди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чи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стягнути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їх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рушником</w:t>
      </w:r>
      <w:r w:rsidRPr="0090330B">
        <w:rPr>
          <w:spacing w:val="-5"/>
          <w:sz w:val="24"/>
        </w:rPr>
        <w:t xml:space="preserve"> </w:t>
      </w:r>
      <w:r w:rsidRPr="0090330B">
        <w:rPr>
          <w:sz w:val="24"/>
        </w:rPr>
        <w:t>під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час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видиху.</w:t>
      </w:r>
    </w:p>
    <w:p w:rsidR="00E01EAE" w:rsidRPr="0090330B" w:rsidRDefault="00EE1128" w:rsidP="008C4919">
      <w:pPr>
        <w:pStyle w:val="a6"/>
        <w:numPr>
          <w:ilvl w:val="2"/>
          <w:numId w:val="2"/>
        </w:numPr>
        <w:tabs>
          <w:tab w:val="left" w:pos="1384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lastRenderedPageBreak/>
        <w:t>Надання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першої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допомоги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опіках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кислотами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і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лугами.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попаданні кислоти або лугу на шкіру ушкоджені ділянки необхідно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ретельно промити цівкою води на протязі 15-</w:t>
      </w:r>
      <w:r w:rsidR="00D97BE9" w:rsidRPr="0090330B">
        <w:rPr>
          <w:sz w:val="24"/>
        </w:rPr>
        <w:t>20 хвилин, після цього пошкодже</w:t>
      </w:r>
      <w:r w:rsidRPr="0090330B">
        <w:rPr>
          <w:sz w:val="24"/>
        </w:rPr>
        <w:t>ну кислотою поверхню обмити 5%-ним розч</w:t>
      </w:r>
      <w:r w:rsidR="00D97BE9" w:rsidRPr="0090330B">
        <w:rPr>
          <w:sz w:val="24"/>
        </w:rPr>
        <w:t>ином питної соди, а обпечену лу</w:t>
      </w:r>
      <w:r w:rsidRPr="0090330B">
        <w:rPr>
          <w:sz w:val="24"/>
        </w:rPr>
        <w:t>гом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-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3%-ним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розчином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борної кислоти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або розчином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оцтової кислоти.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попаданні на слизову оболонку очей кислоти або лугу необхідно очі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ретельно промити цівкою води протягом 15-20 хвилин, після цього промити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2%-ним розчином питної соди, а при ураженні очей лугом - 2%-ним розчином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борної кислоти.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опіках порожнини рота лугом необхідно полоскати 3%-ним розчином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оцтової кислоти або 3%-ним розчином борної кислоти, при опіках кислотою -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5%-ним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розчином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питної</w:t>
      </w:r>
      <w:r w:rsidRPr="0090330B">
        <w:rPr>
          <w:spacing w:val="3"/>
          <w:sz w:val="24"/>
        </w:rPr>
        <w:t xml:space="preserve"> </w:t>
      </w:r>
      <w:r w:rsidRPr="0090330B">
        <w:rPr>
          <w:sz w:val="24"/>
        </w:rPr>
        <w:t>соди.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При попаданні кислоти в дихальні шляхи необхідно дихати розпиленим за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допомогою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пульверизатора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10%-ним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розчином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питної соди,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при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попаданні</w:t>
      </w:r>
      <w:r w:rsidRPr="0090330B">
        <w:rPr>
          <w:spacing w:val="2"/>
          <w:sz w:val="24"/>
        </w:rPr>
        <w:t xml:space="preserve"> </w:t>
      </w:r>
      <w:r w:rsidRPr="0090330B">
        <w:rPr>
          <w:sz w:val="24"/>
        </w:rPr>
        <w:t>лугу</w:t>
      </w:r>
    </w:p>
    <w:p w:rsidR="00E01EAE" w:rsidRPr="0090330B" w:rsidRDefault="00EE1128" w:rsidP="008C4919">
      <w:pPr>
        <w:pStyle w:val="a6"/>
        <w:numPr>
          <w:ilvl w:val="0"/>
          <w:numId w:val="1"/>
        </w:numPr>
        <w:tabs>
          <w:tab w:val="left" w:pos="280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розпиленим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3%-ним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розчином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оцтової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кислоти.</w:t>
      </w:r>
    </w:p>
    <w:p w:rsidR="00E01EAE" w:rsidRPr="0090330B" w:rsidRDefault="00EE1128" w:rsidP="008C4919">
      <w:pPr>
        <w:pStyle w:val="a6"/>
        <w:numPr>
          <w:ilvl w:val="2"/>
          <w:numId w:val="2"/>
        </w:numPr>
        <w:tabs>
          <w:tab w:val="left" w:pos="138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Надання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першої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допомоги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теплових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опіках.</w:t>
      </w:r>
    </w:p>
    <w:p w:rsidR="00E01EAE" w:rsidRPr="0090330B" w:rsidRDefault="00EE1128" w:rsidP="008C4919">
      <w:pPr>
        <w:pStyle w:val="a3"/>
        <w:ind w:left="0" w:firstLine="709"/>
        <w:jc w:val="left"/>
        <w:rPr>
          <w:sz w:val="24"/>
        </w:rPr>
      </w:pPr>
      <w:r w:rsidRPr="0090330B">
        <w:rPr>
          <w:sz w:val="24"/>
        </w:rPr>
        <w:t>При</w:t>
      </w:r>
      <w:r w:rsidRPr="0090330B">
        <w:rPr>
          <w:spacing w:val="10"/>
          <w:sz w:val="24"/>
        </w:rPr>
        <w:t xml:space="preserve"> </w:t>
      </w:r>
      <w:r w:rsidRPr="0090330B">
        <w:rPr>
          <w:sz w:val="24"/>
        </w:rPr>
        <w:t>опіках</w:t>
      </w:r>
      <w:r w:rsidRPr="0090330B">
        <w:rPr>
          <w:spacing w:val="13"/>
          <w:sz w:val="24"/>
        </w:rPr>
        <w:t xml:space="preserve"> </w:t>
      </w:r>
      <w:r w:rsidRPr="0090330B">
        <w:rPr>
          <w:sz w:val="24"/>
        </w:rPr>
        <w:t>вогнем,</w:t>
      </w:r>
      <w:r w:rsidRPr="0090330B">
        <w:rPr>
          <w:spacing w:val="9"/>
          <w:sz w:val="24"/>
        </w:rPr>
        <w:t xml:space="preserve"> </w:t>
      </w:r>
      <w:r w:rsidRPr="0090330B">
        <w:rPr>
          <w:sz w:val="24"/>
        </w:rPr>
        <w:t>парою,</w:t>
      </w:r>
      <w:r w:rsidRPr="0090330B">
        <w:rPr>
          <w:spacing w:val="12"/>
          <w:sz w:val="24"/>
        </w:rPr>
        <w:t xml:space="preserve"> </w:t>
      </w:r>
      <w:r w:rsidRPr="0090330B">
        <w:rPr>
          <w:sz w:val="24"/>
        </w:rPr>
        <w:t>гарячими</w:t>
      </w:r>
      <w:r w:rsidRPr="0090330B">
        <w:rPr>
          <w:spacing w:val="10"/>
          <w:sz w:val="24"/>
        </w:rPr>
        <w:t xml:space="preserve"> </w:t>
      </w:r>
      <w:r w:rsidRPr="0090330B">
        <w:rPr>
          <w:sz w:val="24"/>
        </w:rPr>
        <w:t>предметами</w:t>
      </w:r>
      <w:r w:rsidRPr="0090330B">
        <w:rPr>
          <w:spacing w:val="11"/>
          <w:sz w:val="24"/>
        </w:rPr>
        <w:t xml:space="preserve"> </w:t>
      </w:r>
      <w:r w:rsidRPr="0090330B">
        <w:rPr>
          <w:sz w:val="24"/>
        </w:rPr>
        <w:t>ні</w:t>
      </w:r>
      <w:r w:rsidRPr="0090330B">
        <w:rPr>
          <w:spacing w:val="11"/>
          <w:sz w:val="24"/>
        </w:rPr>
        <w:t xml:space="preserve"> </w:t>
      </w:r>
      <w:r w:rsidRPr="0090330B">
        <w:rPr>
          <w:sz w:val="24"/>
        </w:rPr>
        <w:t>в</w:t>
      </w:r>
      <w:r w:rsidRPr="0090330B">
        <w:rPr>
          <w:spacing w:val="12"/>
          <w:sz w:val="24"/>
        </w:rPr>
        <w:t xml:space="preserve"> </w:t>
      </w:r>
      <w:r w:rsidRPr="0090330B">
        <w:rPr>
          <w:sz w:val="24"/>
        </w:rPr>
        <w:t>якому</w:t>
      </w:r>
      <w:r w:rsidRPr="0090330B">
        <w:rPr>
          <w:spacing w:val="13"/>
          <w:sz w:val="24"/>
        </w:rPr>
        <w:t xml:space="preserve"> </w:t>
      </w:r>
      <w:r w:rsidRPr="0090330B">
        <w:rPr>
          <w:sz w:val="24"/>
        </w:rPr>
        <w:t>разі</w:t>
      </w:r>
      <w:r w:rsidRPr="0090330B">
        <w:rPr>
          <w:spacing w:val="11"/>
          <w:sz w:val="24"/>
        </w:rPr>
        <w:t xml:space="preserve"> </w:t>
      </w:r>
      <w:r w:rsidRPr="0090330B">
        <w:rPr>
          <w:sz w:val="24"/>
        </w:rPr>
        <w:t>не</w:t>
      </w:r>
      <w:r w:rsidRPr="0090330B">
        <w:rPr>
          <w:spacing w:val="13"/>
          <w:sz w:val="24"/>
        </w:rPr>
        <w:t xml:space="preserve"> </w:t>
      </w:r>
      <w:r w:rsidRPr="0090330B">
        <w:rPr>
          <w:sz w:val="24"/>
        </w:rPr>
        <w:t>можна</w:t>
      </w:r>
      <w:r w:rsidRPr="0090330B">
        <w:rPr>
          <w:spacing w:val="-67"/>
          <w:sz w:val="24"/>
        </w:rPr>
        <w:t xml:space="preserve"> </w:t>
      </w:r>
      <w:r w:rsidRPr="0090330B">
        <w:rPr>
          <w:sz w:val="24"/>
        </w:rPr>
        <w:t>відкривати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пухирі,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які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утворюються,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та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перев'язувати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опіки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бинтом.</w:t>
      </w:r>
    </w:p>
    <w:p w:rsidR="00E01EAE" w:rsidRPr="0090330B" w:rsidRDefault="00EE1128" w:rsidP="008C4919">
      <w:pPr>
        <w:pStyle w:val="a3"/>
        <w:ind w:left="0" w:firstLine="709"/>
        <w:jc w:val="left"/>
        <w:rPr>
          <w:sz w:val="24"/>
        </w:rPr>
      </w:pPr>
      <w:r w:rsidRPr="0090330B">
        <w:rPr>
          <w:sz w:val="24"/>
        </w:rPr>
        <w:t>При</w:t>
      </w:r>
      <w:r w:rsidRPr="0090330B">
        <w:rPr>
          <w:spacing w:val="46"/>
          <w:sz w:val="24"/>
        </w:rPr>
        <w:t xml:space="preserve"> </w:t>
      </w:r>
      <w:r w:rsidRPr="0090330B">
        <w:rPr>
          <w:sz w:val="24"/>
        </w:rPr>
        <w:t>опіках</w:t>
      </w:r>
      <w:r w:rsidRPr="0090330B">
        <w:rPr>
          <w:spacing w:val="46"/>
          <w:sz w:val="24"/>
        </w:rPr>
        <w:t xml:space="preserve"> </w:t>
      </w:r>
      <w:r w:rsidRPr="0090330B">
        <w:rPr>
          <w:sz w:val="24"/>
        </w:rPr>
        <w:t>першого</w:t>
      </w:r>
      <w:r w:rsidRPr="0090330B">
        <w:rPr>
          <w:spacing w:val="49"/>
          <w:sz w:val="24"/>
        </w:rPr>
        <w:t xml:space="preserve"> </w:t>
      </w:r>
      <w:r w:rsidRPr="0090330B">
        <w:rPr>
          <w:sz w:val="24"/>
        </w:rPr>
        <w:t>ступеня</w:t>
      </w:r>
      <w:r w:rsidRPr="0090330B">
        <w:rPr>
          <w:spacing w:val="48"/>
          <w:sz w:val="24"/>
        </w:rPr>
        <w:t xml:space="preserve"> </w:t>
      </w:r>
      <w:r w:rsidRPr="0090330B">
        <w:rPr>
          <w:sz w:val="24"/>
        </w:rPr>
        <w:t>(почервоніння)</w:t>
      </w:r>
      <w:r w:rsidRPr="0090330B">
        <w:rPr>
          <w:spacing w:val="49"/>
          <w:sz w:val="24"/>
        </w:rPr>
        <w:t xml:space="preserve"> </w:t>
      </w:r>
      <w:r w:rsidRPr="0090330B">
        <w:rPr>
          <w:sz w:val="24"/>
        </w:rPr>
        <w:t>обпечене</w:t>
      </w:r>
      <w:r w:rsidRPr="0090330B">
        <w:rPr>
          <w:spacing w:val="48"/>
          <w:sz w:val="24"/>
        </w:rPr>
        <w:t xml:space="preserve"> </w:t>
      </w:r>
      <w:r w:rsidRPr="0090330B">
        <w:rPr>
          <w:sz w:val="24"/>
        </w:rPr>
        <w:t>місце</w:t>
      </w:r>
      <w:r w:rsidRPr="0090330B">
        <w:rPr>
          <w:spacing w:val="45"/>
          <w:sz w:val="24"/>
        </w:rPr>
        <w:t xml:space="preserve"> </w:t>
      </w:r>
      <w:r w:rsidRPr="0090330B">
        <w:rPr>
          <w:sz w:val="24"/>
        </w:rPr>
        <w:t>обробляють</w:t>
      </w:r>
      <w:r w:rsidRPr="0090330B">
        <w:rPr>
          <w:spacing w:val="-67"/>
          <w:sz w:val="24"/>
        </w:rPr>
        <w:t xml:space="preserve"> </w:t>
      </w:r>
      <w:r w:rsidR="00CA005B">
        <w:rPr>
          <w:spacing w:val="-67"/>
          <w:sz w:val="24"/>
          <w:lang w:val="ru-RU"/>
        </w:rPr>
        <w:t xml:space="preserve"> </w:t>
      </w:r>
      <w:r w:rsidRPr="0090330B">
        <w:rPr>
          <w:sz w:val="24"/>
        </w:rPr>
        <w:t>ватою,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змоченою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етиловим спиртом.</w:t>
      </w:r>
    </w:p>
    <w:p w:rsidR="00E01EAE" w:rsidRPr="0090330B" w:rsidRDefault="00EE1128" w:rsidP="008C4919">
      <w:pPr>
        <w:pStyle w:val="a3"/>
        <w:ind w:left="0" w:firstLine="709"/>
        <w:jc w:val="left"/>
        <w:rPr>
          <w:sz w:val="24"/>
        </w:rPr>
      </w:pPr>
      <w:r w:rsidRPr="0090330B">
        <w:rPr>
          <w:sz w:val="24"/>
        </w:rPr>
        <w:t>При</w:t>
      </w:r>
      <w:r w:rsidRPr="0090330B">
        <w:rPr>
          <w:spacing w:val="14"/>
          <w:sz w:val="24"/>
        </w:rPr>
        <w:t xml:space="preserve"> </w:t>
      </w:r>
      <w:r w:rsidRPr="0090330B">
        <w:rPr>
          <w:sz w:val="24"/>
        </w:rPr>
        <w:t>опіках</w:t>
      </w:r>
      <w:r w:rsidRPr="0090330B">
        <w:rPr>
          <w:spacing w:val="14"/>
          <w:sz w:val="24"/>
        </w:rPr>
        <w:t xml:space="preserve"> </w:t>
      </w:r>
      <w:r w:rsidRPr="0090330B">
        <w:rPr>
          <w:sz w:val="24"/>
        </w:rPr>
        <w:t>другого</w:t>
      </w:r>
      <w:r w:rsidRPr="0090330B">
        <w:rPr>
          <w:spacing w:val="13"/>
          <w:sz w:val="24"/>
        </w:rPr>
        <w:t xml:space="preserve"> </w:t>
      </w:r>
      <w:r w:rsidRPr="0090330B">
        <w:rPr>
          <w:sz w:val="24"/>
        </w:rPr>
        <w:t>ступеня</w:t>
      </w:r>
      <w:r w:rsidRPr="0090330B">
        <w:rPr>
          <w:spacing w:val="14"/>
          <w:sz w:val="24"/>
        </w:rPr>
        <w:t xml:space="preserve"> </w:t>
      </w:r>
      <w:r w:rsidRPr="0090330B">
        <w:rPr>
          <w:sz w:val="24"/>
        </w:rPr>
        <w:t>(пухирі)</w:t>
      </w:r>
      <w:r w:rsidRPr="0090330B">
        <w:rPr>
          <w:spacing w:val="15"/>
          <w:sz w:val="24"/>
        </w:rPr>
        <w:t xml:space="preserve"> </w:t>
      </w:r>
      <w:r w:rsidRPr="0090330B">
        <w:rPr>
          <w:sz w:val="24"/>
        </w:rPr>
        <w:t>обпечене</w:t>
      </w:r>
      <w:r w:rsidRPr="0090330B">
        <w:rPr>
          <w:spacing w:val="15"/>
          <w:sz w:val="24"/>
        </w:rPr>
        <w:t xml:space="preserve"> </w:t>
      </w:r>
      <w:r w:rsidRPr="0090330B">
        <w:rPr>
          <w:sz w:val="24"/>
        </w:rPr>
        <w:t>місце</w:t>
      </w:r>
      <w:r w:rsidRPr="0090330B">
        <w:rPr>
          <w:spacing w:val="14"/>
          <w:sz w:val="24"/>
        </w:rPr>
        <w:t xml:space="preserve"> </w:t>
      </w:r>
      <w:r w:rsidRPr="0090330B">
        <w:rPr>
          <w:sz w:val="24"/>
        </w:rPr>
        <w:t>обробляють</w:t>
      </w:r>
      <w:r w:rsidRPr="0090330B">
        <w:rPr>
          <w:spacing w:val="13"/>
          <w:sz w:val="24"/>
        </w:rPr>
        <w:t xml:space="preserve"> </w:t>
      </w:r>
      <w:r w:rsidRPr="0090330B">
        <w:rPr>
          <w:sz w:val="24"/>
        </w:rPr>
        <w:t>спиртом,</w:t>
      </w:r>
      <w:r w:rsidRPr="0090330B">
        <w:rPr>
          <w:spacing w:val="-67"/>
          <w:sz w:val="24"/>
        </w:rPr>
        <w:t xml:space="preserve"> </w:t>
      </w:r>
      <w:r w:rsidRPr="0090330B">
        <w:rPr>
          <w:sz w:val="24"/>
        </w:rPr>
        <w:t>3%-ним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марганцевим розчином</w:t>
      </w:r>
      <w:r w:rsidRPr="0090330B">
        <w:rPr>
          <w:spacing w:val="-1"/>
          <w:sz w:val="24"/>
        </w:rPr>
        <w:t xml:space="preserve"> </w:t>
      </w:r>
      <w:r w:rsidRPr="0090330B">
        <w:rPr>
          <w:sz w:val="24"/>
        </w:rPr>
        <w:t>або</w:t>
      </w:r>
      <w:r w:rsidRPr="0090330B">
        <w:rPr>
          <w:spacing w:val="1"/>
          <w:sz w:val="24"/>
        </w:rPr>
        <w:t xml:space="preserve"> </w:t>
      </w:r>
      <w:r w:rsidRPr="0090330B">
        <w:rPr>
          <w:sz w:val="24"/>
        </w:rPr>
        <w:t>5%-ним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розчином таніну.</w:t>
      </w:r>
    </w:p>
    <w:p w:rsidR="00E01EAE" w:rsidRPr="0090330B" w:rsidRDefault="00EE1128" w:rsidP="008C4919">
      <w:pPr>
        <w:pStyle w:val="a3"/>
        <w:ind w:left="0" w:firstLine="709"/>
        <w:jc w:val="left"/>
        <w:rPr>
          <w:sz w:val="24"/>
        </w:rPr>
      </w:pPr>
      <w:r w:rsidRPr="0090330B">
        <w:rPr>
          <w:sz w:val="24"/>
        </w:rPr>
        <w:t>При</w:t>
      </w:r>
      <w:r w:rsidRPr="0090330B">
        <w:rPr>
          <w:spacing w:val="25"/>
          <w:sz w:val="24"/>
        </w:rPr>
        <w:t xml:space="preserve"> </w:t>
      </w:r>
      <w:r w:rsidRPr="0090330B">
        <w:rPr>
          <w:sz w:val="24"/>
        </w:rPr>
        <w:t>опіках</w:t>
      </w:r>
      <w:r w:rsidRPr="0090330B">
        <w:rPr>
          <w:spacing w:val="25"/>
          <w:sz w:val="24"/>
        </w:rPr>
        <w:t xml:space="preserve"> </w:t>
      </w:r>
      <w:r w:rsidRPr="0090330B">
        <w:rPr>
          <w:sz w:val="24"/>
        </w:rPr>
        <w:t>третього</w:t>
      </w:r>
      <w:r w:rsidRPr="0090330B">
        <w:rPr>
          <w:spacing w:val="25"/>
          <w:sz w:val="24"/>
        </w:rPr>
        <w:t xml:space="preserve"> </w:t>
      </w:r>
      <w:r w:rsidRPr="0090330B">
        <w:rPr>
          <w:sz w:val="24"/>
        </w:rPr>
        <w:t>ступеня</w:t>
      </w:r>
      <w:r w:rsidRPr="0090330B">
        <w:rPr>
          <w:spacing w:val="24"/>
          <w:sz w:val="24"/>
        </w:rPr>
        <w:t xml:space="preserve"> </w:t>
      </w:r>
      <w:r w:rsidRPr="0090330B">
        <w:rPr>
          <w:sz w:val="24"/>
        </w:rPr>
        <w:t>(зруйнування</w:t>
      </w:r>
      <w:r w:rsidRPr="0090330B">
        <w:rPr>
          <w:spacing w:val="24"/>
          <w:sz w:val="24"/>
        </w:rPr>
        <w:t xml:space="preserve"> </w:t>
      </w:r>
      <w:r w:rsidRPr="0090330B">
        <w:rPr>
          <w:sz w:val="24"/>
        </w:rPr>
        <w:t>шкіряної</w:t>
      </w:r>
      <w:r w:rsidRPr="0090330B">
        <w:rPr>
          <w:spacing w:val="25"/>
          <w:sz w:val="24"/>
        </w:rPr>
        <w:t xml:space="preserve"> </w:t>
      </w:r>
      <w:r w:rsidRPr="0090330B">
        <w:rPr>
          <w:sz w:val="24"/>
        </w:rPr>
        <w:t>тканини)</w:t>
      </w:r>
      <w:r w:rsidRPr="0090330B">
        <w:rPr>
          <w:spacing w:val="24"/>
          <w:sz w:val="24"/>
        </w:rPr>
        <w:t xml:space="preserve"> </w:t>
      </w:r>
      <w:r w:rsidRPr="0090330B">
        <w:rPr>
          <w:sz w:val="24"/>
        </w:rPr>
        <w:t>накривають</w:t>
      </w:r>
      <w:r w:rsidR="00D97BE9" w:rsidRPr="0090330B">
        <w:rPr>
          <w:sz w:val="24"/>
          <w:lang w:val="ru-RU"/>
        </w:rPr>
        <w:t xml:space="preserve"> </w:t>
      </w:r>
      <w:r w:rsidRPr="0090330B">
        <w:rPr>
          <w:spacing w:val="-1"/>
          <w:sz w:val="24"/>
        </w:rPr>
        <w:t>рану</w:t>
      </w:r>
      <w:r w:rsidRPr="0090330B">
        <w:rPr>
          <w:spacing w:val="-14"/>
          <w:sz w:val="24"/>
        </w:rPr>
        <w:t xml:space="preserve"> </w:t>
      </w:r>
      <w:r w:rsidRPr="0090330B">
        <w:rPr>
          <w:spacing w:val="-1"/>
          <w:sz w:val="24"/>
        </w:rPr>
        <w:t>стерильною</w:t>
      </w:r>
      <w:r w:rsidRPr="0090330B">
        <w:rPr>
          <w:spacing w:val="-16"/>
          <w:sz w:val="24"/>
        </w:rPr>
        <w:t xml:space="preserve"> </w:t>
      </w:r>
      <w:r w:rsidRPr="0090330B">
        <w:rPr>
          <w:spacing w:val="-1"/>
          <w:sz w:val="24"/>
        </w:rPr>
        <w:t>пов'язкою</w:t>
      </w:r>
      <w:r w:rsidRPr="0090330B">
        <w:rPr>
          <w:spacing w:val="-15"/>
          <w:sz w:val="24"/>
        </w:rPr>
        <w:t xml:space="preserve"> </w:t>
      </w:r>
      <w:r w:rsidRPr="0090330B">
        <w:rPr>
          <w:sz w:val="24"/>
        </w:rPr>
        <w:t>та</w:t>
      </w:r>
      <w:r w:rsidRPr="0090330B">
        <w:rPr>
          <w:spacing w:val="-15"/>
          <w:sz w:val="24"/>
        </w:rPr>
        <w:t xml:space="preserve"> </w:t>
      </w:r>
      <w:r w:rsidRPr="0090330B">
        <w:rPr>
          <w:sz w:val="24"/>
        </w:rPr>
        <w:t>викликають</w:t>
      </w:r>
      <w:r w:rsidRPr="0090330B">
        <w:rPr>
          <w:spacing w:val="-16"/>
          <w:sz w:val="24"/>
        </w:rPr>
        <w:t xml:space="preserve"> </w:t>
      </w:r>
      <w:r w:rsidRPr="0090330B">
        <w:rPr>
          <w:sz w:val="24"/>
        </w:rPr>
        <w:t>лікаря.</w:t>
      </w:r>
    </w:p>
    <w:p w:rsidR="00E01EAE" w:rsidRPr="0090330B" w:rsidRDefault="00EE1128" w:rsidP="008C4919">
      <w:pPr>
        <w:pStyle w:val="a6"/>
        <w:numPr>
          <w:ilvl w:val="2"/>
          <w:numId w:val="2"/>
        </w:numPr>
        <w:tabs>
          <w:tab w:val="left" w:pos="1383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Перша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допомога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кровотечі.</w:t>
      </w:r>
    </w:p>
    <w:p w:rsidR="00E01EAE" w:rsidRPr="0090330B" w:rsidRDefault="00EE1128" w:rsidP="008C4919">
      <w:pPr>
        <w:pStyle w:val="a3"/>
        <w:ind w:left="0" w:firstLine="709"/>
        <w:rPr>
          <w:sz w:val="24"/>
        </w:rPr>
      </w:pPr>
      <w:r w:rsidRPr="0090330B">
        <w:rPr>
          <w:sz w:val="24"/>
        </w:rPr>
        <w:t>Для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того,</w:t>
      </w:r>
      <w:r w:rsidRPr="0090330B">
        <w:rPr>
          <w:spacing w:val="-4"/>
          <w:sz w:val="24"/>
        </w:rPr>
        <w:t xml:space="preserve"> </w:t>
      </w:r>
      <w:r w:rsidRPr="0090330B">
        <w:rPr>
          <w:sz w:val="24"/>
        </w:rPr>
        <w:t>щоб</w:t>
      </w:r>
      <w:r w:rsidRPr="0090330B">
        <w:rPr>
          <w:spacing w:val="-2"/>
          <w:sz w:val="24"/>
        </w:rPr>
        <w:t xml:space="preserve"> </w:t>
      </w:r>
      <w:r w:rsidRPr="0090330B">
        <w:rPr>
          <w:sz w:val="24"/>
        </w:rPr>
        <w:t>зупинити</w:t>
      </w:r>
      <w:r w:rsidRPr="0090330B">
        <w:rPr>
          <w:spacing w:val="-3"/>
          <w:sz w:val="24"/>
        </w:rPr>
        <w:t xml:space="preserve"> </w:t>
      </w:r>
      <w:r w:rsidRPr="0090330B">
        <w:rPr>
          <w:sz w:val="24"/>
        </w:rPr>
        <w:t>кровотечу,</w:t>
      </w:r>
      <w:r w:rsidRPr="0090330B">
        <w:rPr>
          <w:spacing w:val="-7"/>
          <w:sz w:val="24"/>
        </w:rPr>
        <w:t xml:space="preserve"> </w:t>
      </w:r>
      <w:r w:rsidRPr="0090330B">
        <w:rPr>
          <w:sz w:val="24"/>
        </w:rPr>
        <w:t>необхідно:</w:t>
      </w:r>
    </w:p>
    <w:p w:rsidR="00E01EAE" w:rsidRPr="0090330B" w:rsidRDefault="00EE1128" w:rsidP="008C4919">
      <w:pPr>
        <w:pStyle w:val="a6"/>
        <w:numPr>
          <w:ilvl w:val="1"/>
          <w:numId w:val="1"/>
        </w:numPr>
        <w:tabs>
          <w:tab w:val="left" w:pos="84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підняти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поранену</w:t>
      </w:r>
      <w:r w:rsidRPr="0090330B">
        <w:rPr>
          <w:spacing w:val="-6"/>
          <w:sz w:val="24"/>
          <w:szCs w:val="28"/>
        </w:rPr>
        <w:t xml:space="preserve"> </w:t>
      </w:r>
      <w:r w:rsidRPr="0090330B">
        <w:rPr>
          <w:sz w:val="24"/>
          <w:szCs w:val="28"/>
        </w:rPr>
        <w:t>кінцівку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вверх;</w:t>
      </w:r>
    </w:p>
    <w:p w:rsidR="00E01EAE" w:rsidRPr="0090330B" w:rsidRDefault="00EE1128" w:rsidP="008C4919">
      <w:pPr>
        <w:pStyle w:val="a6"/>
        <w:numPr>
          <w:ilvl w:val="1"/>
          <w:numId w:val="1"/>
        </w:numPr>
        <w:tabs>
          <w:tab w:val="left" w:pos="84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кровоточиву рану закрити перев'язочним</w:t>
      </w:r>
      <w:r w:rsidR="00CA005B">
        <w:rPr>
          <w:sz w:val="24"/>
          <w:szCs w:val="28"/>
        </w:rPr>
        <w:t xml:space="preserve"> матеріалом (із пакета), складе</w:t>
      </w:r>
      <w:r w:rsidRPr="0090330B">
        <w:rPr>
          <w:sz w:val="24"/>
          <w:szCs w:val="28"/>
        </w:rPr>
        <w:t>ним у клубочок, придавити її зверху, не торкаючись самої рани, потримати на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протязі 4-5 хвилин; якщо кровотеча зупинилася, то не знімаючи накладеного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матеріалу, поверх нього покласти ще одну подушечку з іншого пакета чи кусок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вати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і забинтувати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поранене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місце (з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деяким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натиском);</w:t>
      </w:r>
    </w:p>
    <w:p w:rsidR="00E01EAE" w:rsidRPr="0090330B" w:rsidRDefault="00EE1128" w:rsidP="008C4919">
      <w:pPr>
        <w:pStyle w:val="a6"/>
        <w:numPr>
          <w:ilvl w:val="1"/>
          <w:numId w:val="1"/>
        </w:numPr>
        <w:tabs>
          <w:tab w:val="left" w:pos="846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при сильній кровотечі, яку не можна зупинити пов'язкою, застосовується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здавлювання кровоносних судин, які живлять поранену область, при допомозі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згинання кінцівок в суглобах, а також пальцями, джгутом або закруткою; при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великій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кровотечі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необхідно терміново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викликати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лікаря.</w:t>
      </w:r>
    </w:p>
    <w:p w:rsidR="00E01EAE" w:rsidRPr="0090330B" w:rsidRDefault="00EE1128" w:rsidP="008C4919">
      <w:pPr>
        <w:pStyle w:val="a6"/>
        <w:numPr>
          <w:ilvl w:val="1"/>
          <w:numId w:val="2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Якщо сталася пожежа, приступити до її гасіння наявними засобами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пожежогасіння.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необхідності викликати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пожежну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частину.</w:t>
      </w:r>
    </w:p>
    <w:p w:rsidR="00E01EAE" w:rsidRPr="0090330B" w:rsidRDefault="00EE1128" w:rsidP="008C4919">
      <w:pPr>
        <w:pStyle w:val="a6"/>
        <w:numPr>
          <w:ilvl w:val="1"/>
          <w:numId w:val="2"/>
        </w:numPr>
        <w:tabs>
          <w:tab w:val="left" w:pos="1175"/>
        </w:tabs>
        <w:ind w:left="0" w:firstLine="709"/>
        <w:jc w:val="both"/>
        <w:rPr>
          <w:sz w:val="24"/>
          <w:szCs w:val="28"/>
        </w:rPr>
      </w:pPr>
      <w:r w:rsidRPr="0090330B">
        <w:rPr>
          <w:sz w:val="24"/>
          <w:szCs w:val="28"/>
        </w:rPr>
        <w:t>Виконувати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всі</w:t>
      </w:r>
      <w:r w:rsidRPr="0090330B">
        <w:rPr>
          <w:spacing w:val="15"/>
          <w:sz w:val="24"/>
          <w:szCs w:val="28"/>
        </w:rPr>
        <w:t xml:space="preserve"> </w:t>
      </w:r>
      <w:r w:rsidRPr="0090330B">
        <w:rPr>
          <w:sz w:val="24"/>
          <w:szCs w:val="28"/>
        </w:rPr>
        <w:t>вказівки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керівника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робіт</w:t>
      </w:r>
      <w:r w:rsidRPr="0090330B">
        <w:rPr>
          <w:spacing w:val="16"/>
          <w:sz w:val="24"/>
          <w:szCs w:val="28"/>
        </w:rPr>
        <w:t xml:space="preserve"> </w:t>
      </w:r>
      <w:r w:rsidRPr="0090330B">
        <w:rPr>
          <w:sz w:val="24"/>
          <w:szCs w:val="28"/>
        </w:rPr>
        <w:t>по</w:t>
      </w:r>
      <w:r w:rsidRPr="0090330B">
        <w:rPr>
          <w:spacing w:val="17"/>
          <w:sz w:val="24"/>
          <w:szCs w:val="28"/>
        </w:rPr>
        <w:t xml:space="preserve"> </w:t>
      </w:r>
      <w:r w:rsidRPr="0090330B">
        <w:rPr>
          <w:sz w:val="24"/>
          <w:szCs w:val="28"/>
        </w:rPr>
        <w:t>ліквідації</w:t>
      </w:r>
      <w:r w:rsidRPr="0090330B">
        <w:rPr>
          <w:spacing w:val="18"/>
          <w:sz w:val="24"/>
          <w:szCs w:val="28"/>
        </w:rPr>
        <w:t xml:space="preserve"> </w:t>
      </w:r>
      <w:r w:rsidRPr="0090330B">
        <w:rPr>
          <w:sz w:val="24"/>
          <w:szCs w:val="28"/>
        </w:rPr>
        <w:t>аварійної</w:t>
      </w:r>
      <w:r w:rsidRPr="0090330B">
        <w:rPr>
          <w:spacing w:val="17"/>
          <w:sz w:val="24"/>
          <w:szCs w:val="28"/>
        </w:rPr>
        <w:t xml:space="preserve"> </w:t>
      </w:r>
      <w:r w:rsidR="00D97BE9" w:rsidRPr="0090330B">
        <w:rPr>
          <w:sz w:val="24"/>
          <w:szCs w:val="28"/>
        </w:rPr>
        <w:t>ситуа</w:t>
      </w:r>
      <w:r w:rsidRPr="0090330B">
        <w:rPr>
          <w:sz w:val="24"/>
          <w:szCs w:val="28"/>
        </w:rPr>
        <w:t>ції.</w:t>
      </w:r>
    </w:p>
    <w:p w:rsidR="008C4919" w:rsidRPr="0090330B" w:rsidRDefault="008C4919" w:rsidP="008C4919">
      <w:pPr>
        <w:pStyle w:val="a6"/>
        <w:ind w:left="0" w:firstLine="709"/>
        <w:rPr>
          <w:sz w:val="24"/>
          <w:szCs w:val="28"/>
        </w:rPr>
      </w:pPr>
      <w:r w:rsidRPr="0090330B">
        <w:rPr>
          <w:b/>
          <w:sz w:val="24"/>
          <w:szCs w:val="28"/>
        </w:rPr>
        <w:t>6.Завершальні</w:t>
      </w:r>
      <w:r w:rsidRPr="0090330B">
        <w:rPr>
          <w:b/>
          <w:spacing w:val="-3"/>
          <w:sz w:val="24"/>
          <w:szCs w:val="28"/>
        </w:rPr>
        <w:t xml:space="preserve"> </w:t>
      </w:r>
      <w:r w:rsidRPr="0090330B">
        <w:rPr>
          <w:b/>
          <w:sz w:val="24"/>
          <w:szCs w:val="28"/>
        </w:rPr>
        <w:t>положення</w:t>
      </w:r>
      <w:r w:rsidRPr="0090330B">
        <w:rPr>
          <w:b/>
          <w:spacing w:val="-4"/>
          <w:sz w:val="24"/>
          <w:szCs w:val="28"/>
        </w:rPr>
        <w:t xml:space="preserve"> </w:t>
      </w:r>
      <w:r w:rsidRPr="0090330B">
        <w:rPr>
          <w:b/>
          <w:sz w:val="24"/>
          <w:szCs w:val="28"/>
        </w:rPr>
        <w:t>інструкції</w:t>
      </w:r>
    </w:p>
    <w:p w:rsidR="008C4919" w:rsidRPr="0090330B" w:rsidRDefault="008C4919" w:rsidP="008C4919">
      <w:pPr>
        <w:pStyle w:val="a6"/>
        <w:numPr>
          <w:ilvl w:val="1"/>
          <w:numId w:val="9"/>
        </w:numPr>
        <w:tabs>
          <w:tab w:val="left" w:pos="768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Перевірка і перегляд інструкції повинна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здійснюватися</w:t>
      </w:r>
      <w:r w:rsidRPr="0090330B">
        <w:rPr>
          <w:spacing w:val="-8"/>
          <w:sz w:val="24"/>
          <w:szCs w:val="28"/>
        </w:rPr>
        <w:t xml:space="preserve"> </w:t>
      </w:r>
      <w:r w:rsidRPr="0090330B">
        <w:rPr>
          <w:sz w:val="24"/>
          <w:szCs w:val="28"/>
        </w:rPr>
        <w:t>не</w:t>
      </w:r>
      <w:r w:rsidRPr="0090330B">
        <w:rPr>
          <w:spacing w:val="-10"/>
          <w:sz w:val="24"/>
          <w:szCs w:val="28"/>
        </w:rPr>
        <w:t xml:space="preserve"> </w:t>
      </w:r>
      <w:r w:rsidRPr="0090330B">
        <w:rPr>
          <w:sz w:val="24"/>
          <w:szCs w:val="28"/>
        </w:rPr>
        <w:t>рідше</w:t>
      </w:r>
      <w:r w:rsidRPr="0090330B">
        <w:rPr>
          <w:spacing w:val="-8"/>
          <w:sz w:val="24"/>
          <w:szCs w:val="28"/>
        </w:rPr>
        <w:t xml:space="preserve"> </w:t>
      </w:r>
      <w:r w:rsidRPr="0090330B">
        <w:rPr>
          <w:sz w:val="24"/>
          <w:szCs w:val="28"/>
        </w:rPr>
        <w:t>одного</w:t>
      </w:r>
      <w:r w:rsidRPr="0090330B">
        <w:rPr>
          <w:spacing w:val="-9"/>
          <w:sz w:val="24"/>
          <w:szCs w:val="28"/>
        </w:rPr>
        <w:t xml:space="preserve"> </w:t>
      </w:r>
      <w:r w:rsidRPr="0090330B">
        <w:rPr>
          <w:sz w:val="24"/>
          <w:szCs w:val="28"/>
        </w:rPr>
        <w:t>разу</w:t>
      </w:r>
      <w:r w:rsidRPr="0090330B">
        <w:rPr>
          <w:spacing w:val="-7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-68"/>
          <w:sz w:val="24"/>
          <w:szCs w:val="28"/>
        </w:rPr>
        <w:t xml:space="preserve"> </w:t>
      </w:r>
      <w:r w:rsidRPr="0090330B">
        <w:rPr>
          <w:sz w:val="24"/>
          <w:szCs w:val="28"/>
        </w:rPr>
        <w:t>5 років.</w:t>
      </w:r>
    </w:p>
    <w:p w:rsidR="008C4919" w:rsidRPr="0090330B" w:rsidRDefault="008C4919" w:rsidP="008C4919">
      <w:pPr>
        <w:pStyle w:val="a6"/>
        <w:numPr>
          <w:ilvl w:val="1"/>
          <w:numId w:val="9"/>
        </w:numPr>
        <w:tabs>
          <w:tab w:val="left" w:pos="768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Дана інструкція повинна бути достроково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переглянута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наступних випадках:</w:t>
      </w:r>
    </w:p>
    <w:p w:rsidR="008C4919" w:rsidRPr="0090330B" w:rsidRDefault="008C4919" w:rsidP="008C4919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при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перегляді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міжгалузевих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галузевих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правил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типових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інструкцій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охорони</w:t>
      </w:r>
      <w:r w:rsidRPr="0090330B">
        <w:rPr>
          <w:spacing w:val="-4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праці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 техніки безпеки;</w:t>
      </w:r>
    </w:p>
    <w:p w:rsidR="008C4919" w:rsidRPr="0090330B" w:rsidRDefault="008C4919" w:rsidP="008C4919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за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результатами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аналізу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матеріалів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розслідування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аварій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нещасних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випадків;</w:t>
      </w:r>
    </w:p>
    <w:p w:rsidR="008C4919" w:rsidRPr="0090330B" w:rsidRDefault="008C4919" w:rsidP="008C4919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на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вимогу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Державної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служби</w:t>
      </w:r>
      <w:r w:rsidRPr="0090330B">
        <w:rPr>
          <w:spacing w:val="-5"/>
          <w:sz w:val="24"/>
          <w:szCs w:val="28"/>
        </w:rPr>
        <w:t xml:space="preserve"> </w:t>
      </w:r>
      <w:r w:rsidRPr="0090330B">
        <w:rPr>
          <w:sz w:val="24"/>
          <w:szCs w:val="28"/>
        </w:rPr>
        <w:t>України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питань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праці.</w:t>
      </w:r>
    </w:p>
    <w:p w:rsidR="008C4919" w:rsidRPr="0090330B" w:rsidRDefault="008C4919" w:rsidP="008C4919">
      <w:pPr>
        <w:pStyle w:val="a6"/>
        <w:numPr>
          <w:ilvl w:val="1"/>
          <w:numId w:val="10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90330B">
        <w:rPr>
          <w:sz w:val="24"/>
          <w:szCs w:val="28"/>
        </w:rPr>
        <w:t>Якщо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протягом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5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років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дня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затвердження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(введення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дію)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даної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інструкції умови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не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змінюються,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то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її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дія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автоматично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продовжується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наступні</w:t>
      </w:r>
      <w:r w:rsidRPr="0090330B">
        <w:rPr>
          <w:spacing w:val="-3"/>
          <w:sz w:val="24"/>
          <w:szCs w:val="28"/>
        </w:rPr>
        <w:t xml:space="preserve"> </w:t>
      </w:r>
      <w:r w:rsidRPr="0090330B">
        <w:rPr>
          <w:sz w:val="24"/>
          <w:szCs w:val="28"/>
        </w:rPr>
        <w:t>5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років.</w:t>
      </w:r>
    </w:p>
    <w:p w:rsidR="008C4919" w:rsidRPr="0090330B" w:rsidRDefault="008C4919" w:rsidP="008C4919">
      <w:pPr>
        <w:pStyle w:val="a6"/>
        <w:numPr>
          <w:ilvl w:val="1"/>
          <w:numId w:val="10"/>
        </w:numPr>
        <w:tabs>
          <w:tab w:val="left" w:pos="468"/>
        </w:tabs>
        <w:ind w:left="0" w:firstLine="709"/>
        <w:rPr>
          <w:sz w:val="24"/>
          <w:szCs w:val="28"/>
        </w:rPr>
      </w:pPr>
      <w:r w:rsidRPr="0090330B">
        <w:rPr>
          <w:spacing w:val="-1"/>
          <w:sz w:val="24"/>
          <w:szCs w:val="28"/>
        </w:rPr>
        <w:t>Відповідальність</w:t>
      </w:r>
      <w:r w:rsidRPr="0090330B">
        <w:rPr>
          <w:spacing w:val="-16"/>
          <w:sz w:val="24"/>
          <w:szCs w:val="28"/>
        </w:rPr>
        <w:t xml:space="preserve"> </w:t>
      </w:r>
      <w:r w:rsidRPr="0090330B">
        <w:rPr>
          <w:sz w:val="24"/>
          <w:szCs w:val="28"/>
        </w:rPr>
        <w:t>за</w:t>
      </w:r>
      <w:r w:rsidRPr="0090330B">
        <w:rPr>
          <w:spacing w:val="-14"/>
          <w:sz w:val="24"/>
          <w:szCs w:val="28"/>
        </w:rPr>
        <w:t xml:space="preserve"> </w:t>
      </w:r>
      <w:r w:rsidRPr="0090330B">
        <w:rPr>
          <w:sz w:val="24"/>
          <w:szCs w:val="28"/>
        </w:rPr>
        <w:t>своєчасне</w:t>
      </w:r>
      <w:r w:rsidRPr="0090330B">
        <w:rPr>
          <w:spacing w:val="-14"/>
          <w:sz w:val="24"/>
          <w:szCs w:val="28"/>
        </w:rPr>
        <w:t xml:space="preserve"> </w:t>
      </w:r>
      <w:r w:rsidRPr="0090330B">
        <w:rPr>
          <w:sz w:val="24"/>
          <w:szCs w:val="28"/>
        </w:rPr>
        <w:t>внесення</w:t>
      </w:r>
      <w:r w:rsidRPr="0090330B">
        <w:rPr>
          <w:spacing w:val="-16"/>
          <w:sz w:val="24"/>
          <w:szCs w:val="28"/>
        </w:rPr>
        <w:t xml:space="preserve"> </w:t>
      </w:r>
      <w:r w:rsidRPr="0090330B">
        <w:rPr>
          <w:sz w:val="24"/>
          <w:szCs w:val="28"/>
        </w:rPr>
        <w:t>змін</w:t>
      </w:r>
      <w:r w:rsidRPr="0090330B">
        <w:rPr>
          <w:spacing w:val="-17"/>
          <w:sz w:val="24"/>
          <w:szCs w:val="28"/>
        </w:rPr>
        <w:t xml:space="preserve"> </w:t>
      </w:r>
      <w:r w:rsidRPr="0090330B">
        <w:rPr>
          <w:sz w:val="24"/>
          <w:szCs w:val="28"/>
        </w:rPr>
        <w:t>і</w:t>
      </w:r>
      <w:r w:rsidRPr="0090330B">
        <w:rPr>
          <w:spacing w:val="-15"/>
          <w:sz w:val="24"/>
          <w:szCs w:val="28"/>
        </w:rPr>
        <w:t xml:space="preserve"> </w:t>
      </w:r>
      <w:r w:rsidRPr="0090330B">
        <w:rPr>
          <w:sz w:val="24"/>
          <w:szCs w:val="28"/>
        </w:rPr>
        <w:t>доповнень,</w:t>
      </w:r>
      <w:r w:rsidRPr="0090330B">
        <w:rPr>
          <w:spacing w:val="-14"/>
          <w:sz w:val="24"/>
          <w:szCs w:val="28"/>
        </w:rPr>
        <w:t xml:space="preserve"> </w:t>
      </w:r>
      <w:r w:rsidRPr="0090330B">
        <w:rPr>
          <w:sz w:val="24"/>
          <w:szCs w:val="28"/>
        </w:rPr>
        <w:t>а</w:t>
      </w:r>
      <w:r w:rsidRPr="0090330B">
        <w:rPr>
          <w:spacing w:val="-15"/>
          <w:sz w:val="24"/>
          <w:szCs w:val="28"/>
        </w:rPr>
        <w:t xml:space="preserve"> </w:t>
      </w:r>
      <w:r w:rsidRPr="0090330B">
        <w:rPr>
          <w:sz w:val="24"/>
          <w:szCs w:val="28"/>
        </w:rPr>
        <w:t>також</w:t>
      </w:r>
      <w:r w:rsidRPr="0090330B">
        <w:rPr>
          <w:spacing w:val="-16"/>
          <w:sz w:val="24"/>
          <w:szCs w:val="28"/>
        </w:rPr>
        <w:t xml:space="preserve"> </w:t>
      </w:r>
      <w:r w:rsidRPr="0090330B">
        <w:rPr>
          <w:sz w:val="24"/>
          <w:szCs w:val="28"/>
        </w:rPr>
        <w:t>перегляд</w:t>
      </w:r>
      <w:r w:rsidRPr="0090330B">
        <w:rPr>
          <w:spacing w:val="-67"/>
          <w:sz w:val="24"/>
          <w:szCs w:val="28"/>
        </w:rPr>
        <w:t xml:space="preserve"> </w:t>
      </w:r>
      <w:r w:rsidRPr="0090330B">
        <w:rPr>
          <w:sz w:val="24"/>
          <w:szCs w:val="28"/>
        </w:rPr>
        <w:t>даної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інструкції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покладається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на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відповідального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охорону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праці</w:t>
      </w:r>
      <w:r w:rsidRPr="0090330B">
        <w:rPr>
          <w:spacing w:val="1"/>
          <w:sz w:val="24"/>
          <w:szCs w:val="28"/>
        </w:rPr>
        <w:t xml:space="preserve"> </w:t>
      </w:r>
      <w:r w:rsidRPr="0090330B">
        <w:rPr>
          <w:sz w:val="24"/>
          <w:szCs w:val="28"/>
        </w:rPr>
        <w:t>співробітника</w:t>
      </w:r>
      <w:r w:rsidRPr="0090330B">
        <w:rPr>
          <w:spacing w:val="-1"/>
          <w:sz w:val="24"/>
          <w:szCs w:val="28"/>
        </w:rPr>
        <w:t xml:space="preserve"> </w:t>
      </w:r>
      <w:r w:rsidRPr="0090330B">
        <w:rPr>
          <w:sz w:val="24"/>
          <w:szCs w:val="28"/>
        </w:rPr>
        <w:t>загальноосвітнього</w:t>
      </w:r>
      <w:r w:rsidRPr="0090330B">
        <w:rPr>
          <w:spacing w:val="-2"/>
          <w:sz w:val="24"/>
          <w:szCs w:val="28"/>
        </w:rPr>
        <w:t xml:space="preserve"> </w:t>
      </w:r>
      <w:r w:rsidRPr="0090330B">
        <w:rPr>
          <w:sz w:val="24"/>
          <w:szCs w:val="28"/>
        </w:rPr>
        <w:t>навчального закладу.</w:t>
      </w:r>
    </w:p>
    <w:p w:rsidR="00E01EAE" w:rsidRPr="0090330B" w:rsidRDefault="00E01EAE" w:rsidP="008C4919">
      <w:pPr>
        <w:pStyle w:val="a3"/>
        <w:ind w:left="0" w:firstLine="709"/>
        <w:jc w:val="left"/>
      </w:pPr>
    </w:p>
    <w:p w:rsidR="00E01EAE" w:rsidRPr="0090330B" w:rsidRDefault="00E01EAE" w:rsidP="008C4919">
      <w:pPr>
        <w:pStyle w:val="a3"/>
        <w:ind w:left="0" w:firstLine="709"/>
        <w:jc w:val="left"/>
      </w:pPr>
    </w:p>
    <w:p w:rsidR="00E01EAE" w:rsidRPr="0090330B" w:rsidRDefault="00D97BE9" w:rsidP="00D97BE9">
      <w:pPr>
        <w:pStyle w:val="a3"/>
        <w:spacing w:before="10"/>
        <w:ind w:left="0" w:firstLine="0"/>
        <w:jc w:val="left"/>
      </w:pPr>
      <w:r w:rsidRPr="0090330B">
        <w:rPr>
          <w:noProof/>
          <w:lang w:val="ru-RU" w:eastAsia="ru-RU"/>
        </w:rPr>
        <w:drawing>
          <wp:inline distT="0" distB="0" distL="0" distR="0" wp14:anchorId="0763FA88" wp14:editId="218EEB88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EAE" w:rsidRPr="0090330B" w:rsidSect="008C4919">
      <w:footerReference w:type="default" r:id="rId11"/>
      <w:pgSz w:w="11910" w:h="16840"/>
      <w:pgMar w:top="1134" w:right="567" w:bottom="1134" w:left="1701" w:header="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8F" w:rsidRDefault="0082358F">
      <w:r>
        <w:separator/>
      </w:r>
    </w:p>
  </w:endnote>
  <w:endnote w:type="continuationSeparator" w:id="0">
    <w:p w:rsidR="0082358F" w:rsidRDefault="0082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E" w:rsidRDefault="008235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5pt;margin-top:794.6pt;width:11pt;height:13.05pt;z-index:-251658752;mso-position-horizontal-relative:page;mso-position-vertical-relative:page" filled="f" stroked="f">
          <v:textbox inset="0,0,0,0">
            <w:txbxContent>
              <w:p w:rsidR="00E01EAE" w:rsidRDefault="00EE112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A005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8F" w:rsidRDefault="0082358F">
      <w:r>
        <w:separator/>
      </w:r>
    </w:p>
  </w:footnote>
  <w:footnote w:type="continuationSeparator" w:id="0">
    <w:p w:rsidR="0082358F" w:rsidRDefault="0082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AF4"/>
    <w:multiLevelType w:val="multilevel"/>
    <w:tmpl w:val="38D4AC46"/>
    <w:lvl w:ilvl="0">
      <w:start w:val="1"/>
      <w:numFmt w:val="decimal"/>
      <w:lvlText w:val="%1"/>
      <w:lvlJc w:val="left"/>
      <w:pPr>
        <w:ind w:left="1174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3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1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4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7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0" w:hanging="701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BD1EC3"/>
    <w:multiLevelType w:val="multilevel"/>
    <w:tmpl w:val="670CC802"/>
    <w:lvl w:ilvl="0">
      <w:start w:val="3"/>
      <w:numFmt w:val="decimal"/>
      <w:lvlText w:val="%1"/>
      <w:lvlJc w:val="left"/>
      <w:pPr>
        <w:ind w:left="116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25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74" w:hanging="8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8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9" w:hanging="8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6" w:hanging="8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4" w:hanging="8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1" w:hanging="843"/>
      </w:pPr>
      <w:rPr>
        <w:rFonts w:hint="default"/>
        <w:lang w:val="uk-UA" w:eastAsia="en-US" w:bidi="ar-SA"/>
      </w:rPr>
    </w:lvl>
  </w:abstractNum>
  <w:abstractNum w:abstractNumId="3" w15:restartNumberingAfterBreak="0">
    <w:nsid w:val="257C3BF7"/>
    <w:multiLevelType w:val="multilevel"/>
    <w:tmpl w:val="A9A6CFBA"/>
    <w:lvl w:ilvl="0">
      <w:start w:val="5"/>
      <w:numFmt w:val="decimal"/>
      <w:lvlText w:val="%1"/>
      <w:lvlJc w:val="left"/>
      <w:pPr>
        <w:ind w:left="11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3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1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4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7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0" w:hanging="701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4A5E05"/>
    <w:multiLevelType w:val="hybridMultilevel"/>
    <w:tmpl w:val="628C3294"/>
    <w:lvl w:ilvl="0" w:tplc="AA7A811E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ECDE0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C285C0E">
      <w:numFmt w:val="bullet"/>
      <w:lvlText w:val="•"/>
      <w:lvlJc w:val="left"/>
      <w:pPr>
        <w:ind w:left="1345" w:hanging="164"/>
      </w:pPr>
      <w:rPr>
        <w:rFonts w:hint="default"/>
        <w:lang w:val="uk-UA" w:eastAsia="en-US" w:bidi="ar-SA"/>
      </w:rPr>
    </w:lvl>
    <w:lvl w:ilvl="3" w:tplc="F6FCEAF8">
      <w:numFmt w:val="bullet"/>
      <w:lvlText w:val="•"/>
      <w:lvlJc w:val="left"/>
      <w:pPr>
        <w:ind w:left="2410" w:hanging="164"/>
      </w:pPr>
      <w:rPr>
        <w:rFonts w:hint="default"/>
        <w:lang w:val="uk-UA" w:eastAsia="en-US" w:bidi="ar-SA"/>
      </w:rPr>
    </w:lvl>
    <w:lvl w:ilvl="4" w:tplc="CE064630">
      <w:numFmt w:val="bullet"/>
      <w:lvlText w:val="•"/>
      <w:lvlJc w:val="left"/>
      <w:pPr>
        <w:ind w:left="3475" w:hanging="164"/>
      </w:pPr>
      <w:rPr>
        <w:rFonts w:hint="default"/>
        <w:lang w:val="uk-UA" w:eastAsia="en-US" w:bidi="ar-SA"/>
      </w:rPr>
    </w:lvl>
    <w:lvl w:ilvl="5" w:tplc="253008FA">
      <w:numFmt w:val="bullet"/>
      <w:lvlText w:val="•"/>
      <w:lvlJc w:val="left"/>
      <w:pPr>
        <w:ind w:left="4540" w:hanging="164"/>
      </w:pPr>
      <w:rPr>
        <w:rFonts w:hint="default"/>
        <w:lang w:val="uk-UA" w:eastAsia="en-US" w:bidi="ar-SA"/>
      </w:rPr>
    </w:lvl>
    <w:lvl w:ilvl="6" w:tplc="C4F0B692">
      <w:numFmt w:val="bullet"/>
      <w:lvlText w:val="•"/>
      <w:lvlJc w:val="left"/>
      <w:pPr>
        <w:ind w:left="5605" w:hanging="164"/>
      </w:pPr>
      <w:rPr>
        <w:rFonts w:hint="default"/>
        <w:lang w:val="uk-UA" w:eastAsia="en-US" w:bidi="ar-SA"/>
      </w:rPr>
    </w:lvl>
    <w:lvl w:ilvl="7" w:tplc="89B0BAA0">
      <w:numFmt w:val="bullet"/>
      <w:lvlText w:val="•"/>
      <w:lvlJc w:val="left"/>
      <w:pPr>
        <w:ind w:left="6670" w:hanging="164"/>
      </w:pPr>
      <w:rPr>
        <w:rFonts w:hint="default"/>
        <w:lang w:val="uk-UA" w:eastAsia="en-US" w:bidi="ar-SA"/>
      </w:rPr>
    </w:lvl>
    <w:lvl w:ilvl="8" w:tplc="04AEFBD8">
      <w:numFmt w:val="bullet"/>
      <w:lvlText w:val="•"/>
      <w:lvlJc w:val="left"/>
      <w:pPr>
        <w:ind w:left="7736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324254EB"/>
    <w:multiLevelType w:val="hybridMultilevel"/>
    <w:tmpl w:val="210E963C"/>
    <w:lvl w:ilvl="0" w:tplc="E320ED78">
      <w:start w:val="1"/>
      <w:numFmt w:val="decimal"/>
      <w:lvlText w:val="%1."/>
      <w:lvlJc w:val="left"/>
      <w:pPr>
        <w:ind w:left="40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03EE4F2">
      <w:numFmt w:val="bullet"/>
      <w:lvlText w:val="•"/>
      <w:lvlJc w:val="left"/>
      <w:pPr>
        <w:ind w:left="4658" w:hanging="281"/>
      </w:pPr>
      <w:rPr>
        <w:rFonts w:hint="default"/>
        <w:lang w:val="uk-UA" w:eastAsia="en-US" w:bidi="ar-SA"/>
      </w:rPr>
    </w:lvl>
    <w:lvl w:ilvl="2" w:tplc="CEB23682">
      <w:numFmt w:val="bullet"/>
      <w:lvlText w:val="•"/>
      <w:lvlJc w:val="left"/>
      <w:pPr>
        <w:ind w:left="5237" w:hanging="281"/>
      </w:pPr>
      <w:rPr>
        <w:rFonts w:hint="default"/>
        <w:lang w:val="uk-UA" w:eastAsia="en-US" w:bidi="ar-SA"/>
      </w:rPr>
    </w:lvl>
    <w:lvl w:ilvl="3" w:tplc="659A3210">
      <w:numFmt w:val="bullet"/>
      <w:lvlText w:val="•"/>
      <w:lvlJc w:val="left"/>
      <w:pPr>
        <w:ind w:left="5815" w:hanging="281"/>
      </w:pPr>
      <w:rPr>
        <w:rFonts w:hint="default"/>
        <w:lang w:val="uk-UA" w:eastAsia="en-US" w:bidi="ar-SA"/>
      </w:rPr>
    </w:lvl>
    <w:lvl w:ilvl="4" w:tplc="FAA89284">
      <w:numFmt w:val="bullet"/>
      <w:lvlText w:val="•"/>
      <w:lvlJc w:val="left"/>
      <w:pPr>
        <w:ind w:left="6394" w:hanging="281"/>
      </w:pPr>
      <w:rPr>
        <w:rFonts w:hint="default"/>
        <w:lang w:val="uk-UA" w:eastAsia="en-US" w:bidi="ar-SA"/>
      </w:rPr>
    </w:lvl>
    <w:lvl w:ilvl="5" w:tplc="638EACE6">
      <w:numFmt w:val="bullet"/>
      <w:lvlText w:val="•"/>
      <w:lvlJc w:val="left"/>
      <w:pPr>
        <w:ind w:left="6973" w:hanging="281"/>
      </w:pPr>
      <w:rPr>
        <w:rFonts w:hint="default"/>
        <w:lang w:val="uk-UA" w:eastAsia="en-US" w:bidi="ar-SA"/>
      </w:rPr>
    </w:lvl>
    <w:lvl w:ilvl="6" w:tplc="75B2896E">
      <w:numFmt w:val="bullet"/>
      <w:lvlText w:val="•"/>
      <w:lvlJc w:val="left"/>
      <w:pPr>
        <w:ind w:left="7551" w:hanging="281"/>
      </w:pPr>
      <w:rPr>
        <w:rFonts w:hint="default"/>
        <w:lang w:val="uk-UA" w:eastAsia="en-US" w:bidi="ar-SA"/>
      </w:rPr>
    </w:lvl>
    <w:lvl w:ilvl="7" w:tplc="BC58F78E">
      <w:numFmt w:val="bullet"/>
      <w:lvlText w:val="•"/>
      <w:lvlJc w:val="left"/>
      <w:pPr>
        <w:ind w:left="8130" w:hanging="281"/>
      </w:pPr>
      <w:rPr>
        <w:rFonts w:hint="default"/>
        <w:lang w:val="uk-UA" w:eastAsia="en-US" w:bidi="ar-SA"/>
      </w:rPr>
    </w:lvl>
    <w:lvl w:ilvl="8" w:tplc="CC3A497C">
      <w:numFmt w:val="bullet"/>
      <w:lvlText w:val="•"/>
      <w:lvlJc w:val="left"/>
      <w:pPr>
        <w:ind w:left="8709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9825B0C"/>
    <w:multiLevelType w:val="multilevel"/>
    <w:tmpl w:val="B2D88610"/>
    <w:lvl w:ilvl="0">
      <w:start w:val="4"/>
      <w:numFmt w:val="decimal"/>
      <w:lvlText w:val="%1"/>
      <w:lvlJc w:val="left"/>
      <w:pPr>
        <w:ind w:left="116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2"/>
      </w:pPr>
      <w:rPr>
        <w:rFonts w:hint="default"/>
        <w:lang w:val="uk-UA" w:eastAsia="en-US" w:bidi="ar-SA"/>
      </w:rPr>
    </w:lvl>
  </w:abstractNum>
  <w:abstractNum w:abstractNumId="9" w15:restartNumberingAfterBreak="0">
    <w:nsid w:val="7EA60816"/>
    <w:multiLevelType w:val="multilevel"/>
    <w:tmpl w:val="A822A5DC"/>
    <w:lvl w:ilvl="0">
      <w:start w:val="2"/>
      <w:numFmt w:val="decimal"/>
      <w:lvlText w:val="%1"/>
      <w:lvlJc w:val="left"/>
      <w:pPr>
        <w:ind w:left="116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1EAE"/>
    <w:rsid w:val="0082358F"/>
    <w:rsid w:val="008C4919"/>
    <w:rsid w:val="0090330B"/>
    <w:rsid w:val="00922A2C"/>
    <w:rsid w:val="00B072E0"/>
    <w:rsid w:val="00CA005B"/>
    <w:rsid w:val="00D97BE9"/>
    <w:rsid w:val="00E01EAE"/>
    <w:rsid w:val="00E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79F6EC-1564-42D5-A95B-DD0A4FD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267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ind w:left="1284" w:right="70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97BE9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styleId="a7">
    <w:name w:val="Hyperlink"/>
    <w:basedOn w:val="a0"/>
    <w:uiPriority w:val="99"/>
    <w:semiHidden/>
    <w:unhideWhenUsed/>
    <w:rsid w:val="00CA0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nline.budstandart.com/ua/catalog/searchdoc.html?request=%D0%9D%D0%9F%D0%90%D0%9E%D0%9F+0.00-4.12-05&amp;langbs=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Admin</dc:creator>
  <cp:lastModifiedBy>Учетная запись Майкрософт</cp:lastModifiedBy>
  <cp:revision>5</cp:revision>
  <dcterms:created xsi:type="dcterms:W3CDTF">2024-01-25T12:27:00Z</dcterms:created>
  <dcterms:modified xsi:type="dcterms:W3CDTF">2024-02-12T18:47:00Z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